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7"/>
        <w:gridCol w:w="3435"/>
        <w:gridCol w:w="1153"/>
        <w:gridCol w:w="2499"/>
      </w:tblGrid>
      <w:tr w:rsidR="00C36D80" w14:paraId="1546C7E0" w14:textId="77777777" w:rsidTr="00C36D80">
        <w:tc>
          <w:tcPr>
            <w:tcW w:w="5532" w:type="dxa"/>
            <w:gridSpan w:val="2"/>
            <w:vMerge w:val="restart"/>
          </w:tcPr>
          <w:p w14:paraId="05ECB244" w14:textId="77777777" w:rsidR="00C36D80" w:rsidRDefault="00C36D80" w:rsidP="00C36D80">
            <w:pPr>
              <w:rPr>
                <w:rFonts w:ascii="David" w:hAnsi="David" w:cs="David"/>
                <w:sz w:val="26"/>
                <w:szCs w:val="26"/>
              </w:rPr>
            </w:pPr>
            <w:r>
              <w:rPr>
                <w:rFonts w:ascii="David" w:hAnsi="David" w:cs="David" w:hint="cs"/>
                <w:sz w:val="26"/>
                <w:szCs w:val="26"/>
                <w:rtl/>
              </w:rPr>
              <w:t xml:space="preserve">                                       </w:t>
            </w:r>
          </w:p>
        </w:tc>
        <w:tc>
          <w:tcPr>
            <w:tcW w:w="3652" w:type="dxa"/>
            <w:gridSpan w:val="2"/>
            <w:hideMark/>
          </w:tcPr>
          <w:p w14:paraId="647F972B" w14:textId="77777777" w:rsidR="00C36D80" w:rsidRDefault="00C36D80" w:rsidP="00C36D80">
            <w:pPr>
              <w:jc w:val="both"/>
              <w:rPr>
                <w:rFonts w:ascii="David" w:hAnsi="David" w:cs="David"/>
                <w:b/>
                <w:bCs/>
                <w:sz w:val="26"/>
                <w:szCs w:val="26"/>
                <w:rtl/>
              </w:rPr>
            </w:pPr>
            <w:r>
              <w:rPr>
                <w:rFonts w:ascii="David" w:hAnsi="David" w:cs="David" w:hint="cs"/>
                <w:b/>
                <w:bCs/>
                <w:sz w:val="26"/>
                <w:szCs w:val="26"/>
                <w:rtl/>
              </w:rPr>
              <w:t>מטא"ר    /   אגף   תמיכה   לוגיסטית</w:t>
            </w:r>
          </w:p>
          <w:p w14:paraId="0DD73CDE" w14:textId="77777777" w:rsidR="00C36D80" w:rsidRPr="00C36D80" w:rsidRDefault="00C36D80" w:rsidP="00C36D80">
            <w:pPr>
              <w:jc w:val="both"/>
              <w:rPr>
                <w:rFonts w:ascii="David" w:hAnsi="David" w:cs="David"/>
                <w:b/>
                <w:bCs/>
                <w:sz w:val="26"/>
                <w:szCs w:val="26"/>
              </w:rPr>
            </w:pPr>
            <w:r>
              <w:rPr>
                <w:rFonts w:ascii="David" w:hAnsi="David" w:cs="David" w:hint="cs"/>
                <w:b/>
                <w:bCs/>
                <w:sz w:val="26"/>
                <w:szCs w:val="26"/>
                <w:rtl/>
              </w:rPr>
              <w:t>מדור                             רכש טכנולוגי</w:t>
            </w:r>
          </w:p>
        </w:tc>
      </w:tr>
      <w:tr w:rsidR="00C36D80" w14:paraId="550FBA5D" w14:textId="77777777" w:rsidTr="00C36D80">
        <w:trPr>
          <w:trHeight w:val="162"/>
        </w:trPr>
        <w:tc>
          <w:tcPr>
            <w:tcW w:w="0" w:type="auto"/>
            <w:gridSpan w:val="2"/>
            <w:vMerge/>
            <w:vAlign w:val="center"/>
            <w:hideMark/>
          </w:tcPr>
          <w:p w14:paraId="576E8AD4" w14:textId="77777777" w:rsidR="00C36D80" w:rsidRDefault="00C36D80" w:rsidP="00C36D80">
            <w:pPr>
              <w:bidi w:val="0"/>
              <w:rPr>
                <w:rFonts w:ascii="David" w:hAnsi="David" w:cs="David"/>
                <w:sz w:val="26"/>
                <w:szCs w:val="26"/>
              </w:rPr>
            </w:pPr>
          </w:p>
        </w:tc>
        <w:tc>
          <w:tcPr>
            <w:tcW w:w="3652" w:type="dxa"/>
            <w:gridSpan w:val="2"/>
            <w:hideMark/>
          </w:tcPr>
          <w:p w14:paraId="46D0D888" w14:textId="77777777" w:rsidR="00C36D80" w:rsidRDefault="00C36D80" w:rsidP="00C36D80">
            <w:pPr>
              <w:jc w:val="both"/>
              <w:rPr>
                <w:rFonts w:ascii="David" w:hAnsi="David" w:cs="David"/>
                <w:b/>
                <w:bCs/>
                <w:sz w:val="26"/>
                <w:szCs w:val="26"/>
              </w:rPr>
            </w:pPr>
            <w:r>
              <w:rPr>
                <w:rFonts w:ascii="David" w:hAnsi="David" w:cs="David" w:hint="cs"/>
                <w:b/>
                <w:bCs/>
                <w:sz w:val="26"/>
                <w:szCs w:val="26"/>
                <w:rtl/>
              </w:rPr>
              <w:t>מחלקת</w:t>
            </w:r>
            <w:r>
              <w:rPr>
                <w:rFonts w:asciiTheme="minorHAnsi" w:hAnsiTheme="minorHAnsi" w:cs="David"/>
                <w:b/>
                <w:bCs/>
                <w:sz w:val="26"/>
                <w:szCs w:val="26"/>
              </w:rPr>
              <w:t xml:space="preserve">             </w:t>
            </w:r>
            <w:r>
              <w:rPr>
                <w:rFonts w:ascii="David" w:hAnsi="David" w:cs="David" w:hint="cs"/>
                <w:b/>
                <w:bCs/>
                <w:sz w:val="26"/>
                <w:szCs w:val="26"/>
                <w:rtl/>
              </w:rPr>
              <w:t xml:space="preserve"> רכישות </w:t>
            </w:r>
            <w:r>
              <w:rPr>
                <w:rFonts w:asciiTheme="minorHAnsi" w:hAnsiTheme="minorHAnsi" w:cs="David"/>
                <w:b/>
                <w:bCs/>
                <w:sz w:val="26"/>
                <w:szCs w:val="26"/>
              </w:rPr>
              <w:t xml:space="preserve">      </w:t>
            </w:r>
            <w:r>
              <w:rPr>
                <w:rFonts w:ascii="David" w:hAnsi="David" w:cs="David" w:hint="cs"/>
                <w:b/>
                <w:bCs/>
                <w:sz w:val="26"/>
                <w:szCs w:val="26"/>
                <w:rtl/>
              </w:rPr>
              <w:t>ומכירות</w:t>
            </w:r>
          </w:p>
        </w:tc>
      </w:tr>
      <w:tr w:rsidR="00C36D80" w14:paraId="4853EA30" w14:textId="77777777" w:rsidTr="00C36D80">
        <w:tc>
          <w:tcPr>
            <w:tcW w:w="0" w:type="auto"/>
            <w:gridSpan w:val="2"/>
            <w:vMerge/>
            <w:vAlign w:val="center"/>
            <w:hideMark/>
          </w:tcPr>
          <w:p w14:paraId="576D5D46" w14:textId="77777777" w:rsidR="00C36D80" w:rsidRDefault="00C36D80" w:rsidP="00C36D80">
            <w:pPr>
              <w:bidi w:val="0"/>
              <w:rPr>
                <w:rFonts w:ascii="David" w:hAnsi="David" w:cs="David"/>
                <w:sz w:val="26"/>
                <w:szCs w:val="26"/>
              </w:rPr>
            </w:pPr>
          </w:p>
        </w:tc>
        <w:tc>
          <w:tcPr>
            <w:tcW w:w="1153" w:type="dxa"/>
            <w:hideMark/>
          </w:tcPr>
          <w:p w14:paraId="19A017F4" w14:textId="77777777" w:rsidR="00C36D80" w:rsidRDefault="00C36D80" w:rsidP="00C36D80">
            <w:pPr>
              <w:rPr>
                <w:rFonts w:ascii="David" w:hAnsi="David" w:cs="David"/>
                <w:sz w:val="26"/>
                <w:szCs w:val="26"/>
              </w:rPr>
            </w:pPr>
            <w:r>
              <w:rPr>
                <w:rFonts w:ascii="David" w:hAnsi="David" w:cs="David" w:hint="cs"/>
                <w:sz w:val="26"/>
                <w:szCs w:val="26"/>
                <w:rtl/>
              </w:rPr>
              <w:t>טלפון:</w:t>
            </w:r>
          </w:p>
        </w:tc>
        <w:tc>
          <w:tcPr>
            <w:tcW w:w="2499" w:type="dxa"/>
            <w:hideMark/>
          </w:tcPr>
          <w:p w14:paraId="2DC3B718" w14:textId="77777777" w:rsidR="00C36D80" w:rsidRDefault="00C36D80" w:rsidP="00C36D80">
            <w:pPr>
              <w:jc w:val="right"/>
              <w:rPr>
                <w:rFonts w:ascii="David" w:hAnsi="David" w:cs="David"/>
                <w:sz w:val="26"/>
                <w:szCs w:val="26"/>
              </w:rPr>
            </w:pPr>
            <w:r>
              <w:rPr>
                <w:rFonts w:ascii="David" w:hAnsi="David" w:cs="David" w:hint="cs"/>
                <w:sz w:val="26"/>
                <w:szCs w:val="26"/>
                <w:rtl/>
              </w:rPr>
              <w:t>08-9124322</w:t>
            </w:r>
          </w:p>
        </w:tc>
      </w:tr>
      <w:tr w:rsidR="00C36D80" w14:paraId="3DDB7E45" w14:textId="77777777" w:rsidTr="00C36D80">
        <w:tc>
          <w:tcPr>
            <w:tcW w:w="0" w:type="auto"/>
            <w:gridSpan w:val="2"/>
            <w:vMerge/>
            <w:vAlign w:val="center"/>
            <w:hideMark/>
          </w:tcPr>
          <w:p w14:paraId="564BFE71" w14:textId="77777777" w:rsidR="00C36D80" w:rsidRDefault="00C36D80" w:rsidP="00C36D80">
            <w:pPr>
              <w:bidi w:val="0"/>
              <w:rPr>
                <w:rFonts w:ascii="David" w:hAnsi="David" w:cs="David"/>
                <w:sz w:val="26"/>
                <w:szCs w:val="26"/>
              </w:rPr>
            </w:pPr>
          </w:p>
        </w:tc>
        <w:tc>
          <w:tcPr>
            <w:tcW w:w="3652" w:type="dxa"/>
            <w:gridSpan w:val="2"/>
            <w:hideMark/>
          </w:tcPr>
          <w:p w14:paraId="3C6D0812" w14:textId="7749ABAC" w:rsidR="00C36D80" w:rsidRDefault="00C36D80" w:rsidP="00AF4BAC">
            <w:pPr>
              <w:pStyle w:val="a6"/>
              <w:tabs>
                <w:tab w:val="clear" w:pos="4153"/>
                <w:tab w:val="clear" w:pos="8306"/>
                <w:tab w:val="left" w:pos="7678"/>
                <w:tab w:val="right" w:pos="10438"/>
              </w:tabs>
              <w:ind w:right="42"/>
              <w:rPr>
                <w:rFonts w:ascii="David" w:hAnsi="David" w:cs="David"/>
                <w:b/>
                <w:bCs/>
              </w:rPr>
            </w:pPr>
            <w:r>
              <w:rPr>
                <w:rFonts w:ascii="David" w:hAnsi="David" w:cs="David" w:hint="cs"/>
                <w:b/>
                <w:bCs/>
                <w:rtl/>
              </w:rPr>
              <w:t xml:space="preserve">               </w:t>
            </w:r>
            <w:r w:rsidRPr="00503E82">
              <w:rPr>
                <w:rFonts w:ascii="David" w:hAnsi="David" w:cs="David" w:hint="cs"/>
                <w:b/>
                <w:bCs/>
                <w:rtl/>
              </w:rPr>
              <w:t>תאריך</w:t>
            </w:r>
            <w:r>
              <w:rPr>
                <w:rFonts w:ascii="David" w:hAnsi="David" w:cs="David" w:hint="cs"/>
                <w:b/>
                <w:bCs/>
                <w:rtl/>
              </w:rPr>
              <w:t xml:space="preserve">       </w:t>
            </w:r>
            <w:r w:rsidR="00D91515">
              <w:rPr>
                <w:rFonts w:ascii="David" w:hAnsi="David" w:cs="David" w:hint="cs"/>
                <w:b/>
                <w:bCs/>
                <w:rtl/>
              </w:rPr>
              <w:t>9</w:t>
            </w:r>
            <w:r>
              <w:rPr>
                <w:rFonts w:ascii="David" w:hAnsi="David" w:cs="David" w:hint="cs"/>
                <w:b/>
                <w:bCs/>
                <w:rtl/>
              </w:rPr>
              <w:t>.</w:t>
            </w:r>
            <w:r w:rsidR="00AF4BAC">
              <w:rPr>
                <w:rFonts w:ascii="David" w:hAnsi="David" w:cs="David" w:hint="cs"/>
                <w:b/>
                <w:bCs/>
                <w:rtl/>
              </w:rPr>
              <w:t>9</w:t>
            </w:r>
            <w:r>
              <w:rPr>
                <w:rFonts w:ascii="David" w:hAnsi="David" w:cs="David" w:hint="cs"/>
                <w:b/>
                <w:bCs/>
                <w:rtl/>
              </w:rPr>
              <w:t xml:space="preserve">.2024 </w:t>
            </w:r>
          </w:p>
        </w:tc>
      </w:tr>
      <w:tr w:rsidR="002263DE" w14:paraId="29AEA443" w14:textId="77777777" w:rsidTr="00C36D80">
        <w:tc>
          <w:tcPr>
            <w:tcW w:w="0" w:type="auto"/>
            <w:gridSpan w:val="2"/>
            <w:vMerge/>
            <w:vAlign w:val="center"/>
            <w:hideMark/>
          </w:tcPr>
          <w:p w14:paraId="2887EDD7" w14:textId="77777777" w:rsidR="002263DE" w:rsidRDefault="002263DE" w:rsidP="00E7770D">
            <w:pPr>
              <w:bidi w:val="0"/>
              <w:rPr>
                <w:rFonts w:ascii="David" w:hAnsi="David" w:cs="David"/>
                <w:sz w:val="26"/>
                <w:szCs w:val="26"/>
              </w:rPr>
            </w:pPr>
          </w:p>
        </w:tc>
        <w:tc>
          <w:tcPr>
            <w:tcW w:w="3652" w:type="dxa"/>
            <w:gridSpan w:val="2"/>
          </w:tcPr>
          <w:p w14:paraId="01BC239B" w14:textId="77777777" w:rsidR="002263DE" w:rsidRDefault="002263DE" w:rsidP="00E7770D">
            <w:pPr>
              <w:pStyle w:val="a6"/>
              <w:tabs>
                <w:tab w:val="clear" w:pos="4153"/>
                <w:tab w:val="clear" w:pos="8306"/>
                <w:tab w:val="left" w:pos="7678"/>
                <w:tab w:val="right" w:pos="10438"/>
              </w:tabs>
              <w:ind w:right="42"/>
              <w:rPr>
                <w:rFonts w:asciiTheme="minorHAnsi" w:hAnsiTheme="minorHAnsi" w:cs="David"/>
                <w:b/>
                <w:bCs/>
              </w:rPr>
            </w:pPr>
          </w:p>
        </w:tc>
      </w:tr>
      <w:tr w:rsidR="002263DE" w14:paraId="5AA68575" w14:textId="77777777" w:rsidTr="00C36D80">
        <w:trPr>
          <w:gridAfter w:val="3"/>
          <w:wAfter w:w="7087" w:type="dxa"/>
        </w:trPr>
        <w:tc>
          <w:tcPr>
            <w:tcW w:w="2097" w:type="dxa"/>
            <w:vAlign w:val="center"/>
          </w:tcPr>
          <w:p w14:paraId="2BE0659A" w14:textId="77777777" w:rsidR="002263DE" w:rsidRDefault="002263DE" w:rsidP="00E7770D">
            <w:pPr>
              <w:bidi w:val="0"/>
              <w:rPr>
                <w:rFonts w:ascii="David" w:hAnsi="David" w:cs="David"/>
                <w:sz w:val="26"/>
                <w:szCs w:val="26"/>
              </w:rPr>
            </w:pPr>
          </w:p>
        </w:tc>
      </w:tr>
    </w:tbl>
    <w:p w14:paraId="415AC267" w14:textId="77777777" w:rsidR="002263DE" w:rsidRPr="001227EB" w:rsidRDefault="002263DE" w:rsidP="00555DCA">
      <w:pPr>
        <w:spacing w:line="360" w:lineRule="auto"/>
        <w:ind w:left="-3"/>
        <w:jc w:val="center"/>
        <w:rPr>
          <w:rFonts w:cs="David"/>
          <w:b/>
          <w:bCs/>
          <w:sz w:val="32"/>
          <w:szCs w:val="28"/>
          <w:u w:val="single"/>
          <w:rtl/>
        </w:rPr>
      </w:pPr>
      <w:r w:rsidRPr="001227EB">
        <w:rPr>
          <w:rFonts w:cs="David" w:hint="cs"/>
          <w:b/>
          <w:bCs/>
          <w:sz w:val="32"/>
          <w:szCs w:val="28"/>
          <w:rtl/>
        </w:rPr>
        <w:t>הנדון:</w:t>
      </w:r>
      <w:r w:rsidRPr="001227EB">
        <w:rPr>
          <w:rFonts w:cs="David" w:hint="cs"/>
          <w:sz w:val="28"/>
          <w:szCs w:val="28"/>
          <w:rtl/>
        </w:rPr>
        <w:t xml:space="preserve"> </w:t>
      </w:r>
      <w:r w:rsidRPr="001227EB">
        <w:rPr>
          <w:rFonts w:cs="David" w:hint="cs"/>
          <w:b/>
          <w:bCs/>
          <w:sz w:val="32"/>
          <w:szCs w:val="28"/>
          <w:u w:val="single"/>
          <w:rtl/>
        </w:rPr>
        <w:t>פניה מוקדמת לקבלת מידע</w:t>
      </w:r>
      <w:r w:rsidRPr="001227EB">
        <w:rPr>
          <w:rFonts w:cs="David"/>
          <w:b/>
          <w:bCs/>
          <w:sz w:val="32"/>
          <w:szCs w:val="28"/>
          <w:u w:val="single"/>
        </w:rPr>
        <w:t xml:space="preserve"> </w:t>
      </w:r>
      <w:r w:rsidRPr="001227EB">
        <w:rPr>
          <w:rFonts w:cs="David" w:hint="cs"/>
          <w:b/>
          <w:bCs/>
          <w:sz w:val="32"/>
          <w:szCs w:val="28"/>
          <w:u w:val="single"/>
          <w:rtl/>
        </w:rPr>
        <w:t>(</w:t>
      </w:r>
      <w:r w:rsidRPr="001227EB">
        <w:rPr>
          <w:rFonts w:cs="David"/>
          <w:b/>
          <w:bCs/>
          <w:sz w:val="32"/>
          <w:szCs w:val="28"/>
          <w:u w:val="single"/>
        </w:rPr>
        <w:t>RFI</w:t>
      </w:r>
      <w:r w:rsidRPr="001227EB">
        <w:rPr>
          <w:rFonts w:cs="David" w:hint="cs"/>
          <w:b/>
          <w:bCs/>
          <w:sz w:val="32"/>
          <w:szCs w:val="28"/>
          <w:u w:val="single"/>
          <w:rtl/>
        </w:rPr>
        <w:t>)</w:t>
      </w:r>
      <w:r w:rsidR="00835514" w:rsidRPr="001227EB">
        <w:rPr>
          <w:rFonts w:cs="David" w:hint="cs"/>
          <w:b/>
          <w:bCs/>
          <w:sz w:val="32"/>
          <w:szCs w:val="28"/>
          <w:u w:val="single"/>
          <w:rtl/>
        </w:rPr>
        <w:t xml:space="preserve"> </w:t>
      </w:r>
      <w:r w:rsidRPr="001227EB">
        <w:rPr>
          <w:rFonts w:cs="David" w:hint="cs"/>
          <w:b/>
          <w:bCs/>
          <w:sz w:val="32"/>
          <w:szCs w:val="28"/>
          <w:u w:val="single"/>
          <w:rtl/>
        </w:rPr>
        <w:t xml:space="preserve">- מספר </w:t>
      </w:r>
      <w:r w:rsidR="00555DCA">
        <w:rPr>
          <w:rFonts w:cs="David" w:hint="cs"/>
          <w:b/>
          <w:bCs/>
          <w:sz w:val="32"/>
          <w:szCs w:val="28"/>
          <w:u w:val="single"/>
          <w:rtl/>
        </w:rPr>
        <w:t>11/2024</w:t>
      </w:r>
      <w:r w:rsidRPr="001227EB">
        <w:rPr>
          <w:rFonts w:cs="David" w:hint="cs"/>
          <w:b/>
          <w:bCs/>
          <w:sz w:val="32"/>
          <w:szCs w:val="28"/>
          <w:u w:val="single"/>
          <w:rtl/>
        </w:rPr>
        <w:t xml:space="preserve"> </w:t>
      </w:r>
    </w:p>
    <w:p w14:paraId="51E0CEA5" w14:textId="77777777" w:rsidR="002263DE" w:rsidRPr="00C36D80" w:rsidRDefault="001227EB" w:rsidP="00835514">
      <w:pPr>
        <w:spacing w:line="360" w:lineRule="auto"/>
        <w:ind w:left="-3"/>
        <w:jc w:val="center"/>
        <w:rPr>
          <w:rFonts w:cs="David"/>
          <w:b/>
          <w:bCs/>
          <w:color w:val="FF0000"/>
          <w:sz w:val="28"/>
          <w:szCs w:val="28"/>
          <w:u w:val="single"/>
          <w:rtl/>
        </w:rPr>
      </w:pPr>
      <w:r w:rsidRPr="00C36D80">
        <w:rPr>
          <w:rFonts w:cs="David" w:hint="cs"/>
          <w:b/>
          <w:bCs/>
          <w:sz w:val="28"/>
          <w:szCs w:val="28"/>
          <w:u w:val="single"/>
          <w:rtl/>
        </w:rPr>
        <w:t>בנושא</w:t>
      </w:r>
      <w:r w:rsidR="00C36D80">
        <w:rPr>
          <w:rFonts w:cs="David" w:hint="cs"/>
          <w:b/>
          <w:bCs/>
          <w:sz w:val="28"/>
          <w:szCs w:val="28"/>
          <w:u w:val="single"/>
          <w:rtl/>
        </w:rPr>
        <w:t>:</w:t>
      </w:r>
      <w:r w:rsidRPr="00C36D80">
        <w:rPr>
          <w:rFonts w:cs="David" w:hint="cs"/>
          <w:b/>
          <w:bCs/>
          <w:sz w:val="28"/>
          <w:szCs w:val="28"/>
          <w:u w:val="single"/>
          <w:rtl/>
        </w:rPr>
        <w:t xml:space="preserve"> </w:t>
      </w:r>
      <w:r w:rsidR="00C36D80" w:rsidRPr="00C36D80">
        <w:rPr>
          <w:rFonts w:cs="David" w:hint="cs"/>
          <w:b/>
          <w:bCs/>
          <w:sz w:val="28"/>
          <w:szCs w:val="28"/>
          <w:u w:val="single"/>
          <w:rtl/>
        </w:rPr>
        <w:t>מערכת ל</w:t>
      </w:r>
      <w:r w:rsidR="00D72D89" w:rsidRPr="00C36D80">
        <w:rPr>
          <w:rFonts w:cs="David" w:hint="cs"/>
          <w:b/>
          <w:bCs/>
          <w:sz w:val="28"/>
          <w:szCs w:val="28"/>
          <w:u w:val="single"/>
          <w:rtl/>
        </w:rPr>
        <w:t>ניהול שיתוף מסמכים ומידע, זיכרון ארגוני, ארכיון תיק אישי ופלילי</w:t>
      </w:r>
    </w:p>
    <w:p w14:paraId="386478FE" w14:textId="77777777" w:rsidR="002263DE" w:rsidRDefault="002263DE" w:rsidP="002263DE">
      <w:pPr>
        <w:pStyle w:val="ab"/>
        <w:numPr>
          <w:ilvl w:val="0"/>
          <w:numId w:val="4"/>
        </w:numPr>
        <w:spacing w:line="360" w:lineRule="auto"/>
        <w:rPr>
          <w:b/>
          <w:bCs/>
        </w:rPr>
      </w:pPr>
      <w:r w:rsidRPr="008D20E2">
        <w:rPr>
          <w:rFonts w:hint="cs"/>
          <w:b/>
          <w:bCs/>
          <w:u w:val="single"/>
          <w:rtl/>
        </w:rPr>
        <w:t>כללי</w:t>
      </w:r>
    </w:p>
    <w:p w14:paraId="01827514" w14:textId="77777777" w:rsidR="002263DE" w:rsidRDefault="002263DE" w:rsidP="00C36D80">
      <w:pPr>
        <w:pStyle w:val="ab"/>
        <w:numPr>
          <w:ilvl w:val="1"/>
          <w:numId w:val="4"/>
        </w:numPr>
        <w:spacing w:line="360" w:lineRule="auto"/>
        <w:ind w:left="788" w:hanging="431"/>
        <w:jc w:val="both"/>
        <w:rPr>
          <w:noProof w:val="0"/>
          <w:sz w:val="24"/>
          <w:szCs w:val="24"/>
        </w:rPr>
      </w:pPr>
      <w:r w:rsidRPr="00DF5E8C">
        <w:rPr>
          <w:rFonts w:hint="cs"/>
          <w:noProof w:val="0"/>
          <w:sz w:val="24"/>
          <w:szCs w:val="24"/>
          <w:rtl/>
        </w:rPr>
        <w:t xml:space="preserve">משטרת ישראל, </w:t>
      </w:r>
      <w:r w:rsidR="00D72D89" w:rsidRPr="0096793B">
        <w:rPr>
          <w:noProof w:val="0"/>
          <w:sz w:val="24"/>
          <w:szCs w:val="24"/>
          <w:rtl/>
        </w:rPr>
        <w:t>חטיבת הפיתוח כ"א טכנולוגי</w:t>
      </w:r>
      <w:r w:rsidR="00D72D89" w:rsidRPr="0096793B">
        <w:rPr>
          <w:rFonts w:hint="cs"/>
          <w:noProof w:val="0"/>
          <w:sz w:val="24"/>
          <w:szCs w:val="24"/>
          <w:rtl/>
        </w:rPr>
        <w:t xml:space="preserve"> </w:t>
      </w:r>
      <w:r w:rsidR="00D72D89" w:rsidRPr="00464BA6">
        <w:rPr>
          <w:noProof w:val="0"/>
          <w:sz w:val="24"/>
          <w:szCs w:val="24"/>
          <w:rtl/>
        </w:rPr>
        <w:t>אגף הטכנולוגיה והתקשוב (אטו"ב</w:t>
      </w:r>
      <w:r w:rsidR="00D72D89" w:rsidRPr="00DF5E8C">
        <w:rPr>
          <w:rFonts w:hint="cs"/>
          <w:noProof w:val="0"/>
          <w:sz w:val="24"/>
          <w:szCs w:val="24"/>
          <w:rtl/>
        </w:rPr>
        <w:t xml:space="preserve"> </w:t>
      </w:r>
      <w:r w:rsidR="00D72D89">
        <w:rPr>
          <w:rFonts w:hint="cs"/>
          <w:noProof w:val="0"/>
          <w:sz w:val="24"/>
          <w:szCs w:val="24"/>
          <w:rtl/>
        </w:rPr>
        <w:t xml:space="preserve">) </w:t>
      </w:r>
      <w:r w:rsidRPr="00DF5E8C">
        <w:rPr>
          <w:rFonts w:hint="cs"/>
          <w:noProof w:val="0"/>
          <w:sz w:val="24"/>
          <w:szCs w:val="24"/>
          <w:rtl/>
        </w:rPr>
        <w:t>מעוניינת לקבל מידע על</w:t>
      </w:r>
      <w:r w:rsidR="00D72D89" w:rsidRPr="00D72D89">
        <w:rPr>
          <w:rFonts w:hint="cs"/>
          <w:noProof w:val="0"/>
          <w:sz w:val="24"/>
          <w:szCs w:val="24"/>
          <w:rtl/>
        </w:rPr>
        <w:t xml:space="preserve"> </w:t>
      </w:r>
      <w:r w:rsidR="00C36D80">
        <w:rPr>
          <w:rFonts w:hint="cs"/>
          <w:noProof w:val="0"/>
          <w:sz w:val="24"/>
          <w:szCs w:val="24"/>
          <w:rtl/>
        </w:rPr>
        <w:t>מערכ</w:t>
      </w:r>
      <w:r w:rsidR="009B403D">
        <w:rPr>
          <w:rFonts w:hint="cs"/>
          <w:noProof w:val="0"/>
          <w:sz w:val="24"/>
          <w:szCs w:val="24"/>
          <w:rtl/>
        </w:rPr>
        <w:t>ו</w:t>
      </w:r>
      <w:r w:rsidR="00C36D80">
        <w:rPr>
          <w:rFonts w:hint="cs"/>
          <w:noProof w:val="0"/>
          <w:sz w:val="24"/>
          <w:szCs w:val="24"/>
          <w:rtl/>
        </w:rPr>
        <w:t xml:space="preserve">ת </w:t>
      </w:r>
      <w:r w:rsidR="00BC616E">
        <w:rPr>
          <w:rFonts w:hint="cs"/>
          <w:noProof w:val="0"/>
          <w:sz w:val="24"/>
          <w:szCs w:val="24"/>
          <w:rtl/>
        </w:rPr>
        <w:t xml:space="preserve">לניהול </w:t>
      </w:r>
      <w:r w:rsidR="00F52F29">
        <w:rPr>
          <w:rFonts w:hint="cs"/>
          <w:noProof w:val="0"/>
          <w:sz w:val="24"/>
          <w:szCs w:val="24"/>
          <w:rtl/>
        </w:rPr>
        <w:t>ארכי</w:t>
      </w:r>
      <w:r w:rsidR="00BC616E">
        <w:rPr>
          <w:rFonts w:hint="cs"/>
          <w:noProof w:val="0"/>
          <w:sz w:val="24"/>
          <w:szCs w:val="24"/>
          <w:rtl/>
        </w:rPr>
        <w:t>ון</w:t>
      </w:r>
      <w:r w:rsidR="00F52F29">
        <w:rPr>
          <w:rFonts w:hint="cs"/>
          <w:noProof w:val="0"/>
          <w:sz w:val="24"/>
          <w:szCs w:val="24"/>
          <w:rtl/>
        </w:rPr>
        <w:t xml:space="preserve"> </w:t>
      </w:r>
      <w:r w:rsidR="00BC616E">
        <w:rPr>
          <w:rFonts w:hint="cs"/>
          <w:noProof w:val="0"/>
          <w:sz w:val="24"/>
          <w:szCs w:val="24"/>
          <w:rtl/>
        </w:rPr>
        <w:t>דיג</w:t>
      </w:r>
      <w:r w:rsidR="004B175B">
        <w:rPr>
          <w:rFonts w:hint="cs"/>
          <w:noProof w:val="0"/>
          <w:sz w:val="24"/>
          <w:szCs w:val="24"/>
          <w:rtl/>
        </w:rPr>
        <w:t>י</w:t>
      </w:r>
      <w:r w:rsidR="00BC616E">
        <w:rPr>
          <w:rFonts w:hint="cs"/>
          <w:noProof w:val="0"/>
          <w:sz w:val="24"/>
          <w:szCs w:val="24"/>
          <w:rtl/>
        </w:rPr>
        <w:t xml:space="preserve">טלי </w:t>
      </w:r>
      <w:r w:rsidR="00F52F29">
        <w:rPr>
          <w:rFonts w:hint="cs"/>
          <w:noProof w:val="0"/>
          <w:sz w:val="24"/>
          <w:szCs w:val="24"/>
          <w:rtl/>
        </w:rPr>
        <w:t xml:space="preserve">, סריקה ומפתוח </w:t>
      </w:r>
      <w:r w:rsidR="00D72D89">
        <w:rPr>
          <w:rFonts w:hint="cs"/>
          <w:noProof w:val="0"/>
          <w:sz w:val="24"/>
          <w:szCs w:val="24"/>
          <w:rtl/>
        </w:rPr>
        <w:t xml:space="preserve">בניהול </w:t>
      </w:r>
      <w:r w:rsidR="00BC616E">
        <w:rPr>
          <w:rFonts w:hint="cs"/>
          <w:noProof w:val="0"/>
          <w:sz w:val="24"/>
          <w:szCs w:val="24"/>
          <w:rtl/>
        </w:rPr>
        <w:t>מאגר מידע ממוחשב</w:t>
      </w:r>
      <w:r w:rsidR="009B403D">
        <w:rPr>
          <w:rFonts w:hint="cs"/>
          <w:noProof w:val="0"/>
          <w:sz w:val="24"/>
          <w:szCs w:val="24"/>
          <w:rtl/>
        </w:rPr>
        <w:t>, אשר</w:t>
      </w:r>
      <w:r w:rsidR="00BC616E">
        <w:rPr>
          <w:rFonts w:hint="cs"/>
          <w:noProof w:val="0"/>
          <w:sz w:val="24"/>
          <w:szCs w:val="24"/>
          <w:rtl/>
        </w:rPr>
        <w:t xml:space="preserve"> כולל</w:t>
      </w:r>
      <w:r w:rsidR="009B403D">
        <w:rPr>
          <w:rFonts w:hint="cs"/>
          <w:noProof w:val="0"/>
          <w:sz w:val="24"/>
          <w:szCs w:val="24"/>
          <w:rtl/>
        </w:rPr>
        <w:t>ות</w:t>
      </w:r>
      <w:r w:rsidR="00BC616E">
        <w:rPr>
          <w:rFonts w:hint="cs"/>
          <w:noProof w:val="0"/>
          <w:sz w:val="24"/>
          <w:szCs w:val="24"/>
          <w:rtl/>
        </w:rPr>
        <w:t xml:space="preserve"> יכולות </w:t>
      </w:r>
      <w:r w:rsidR="00F52F29">
        <w:rPr>
          <w:rFonts w:hint="cs"/>
          <w:noProof w:val="0"/>
          <w:sz w:val="24"/>
          <w:szCs w:val="24"/>
          <w:rtl/>
        </w:rPr>
        <w:t>שיתוף מסמכים</w:t>
      </w:r>
      <w:r w:rsidR="00BC616E">
        <w:rPr>
          <w:rFonts w:hint="cs"/>
          <w:noProof w:val="0"/>
          <w:sz w:val="24"/>
          <w:szCs w:val="24"/>
          <w:rtl/>
        </w:rPr>
        <w:t xml:space="preserve">, </w:t>
      </w:r>
      <w:r w:rsidR="00D72D89">
        <w:rPr>
          <w:rFonts w:hint="cs"/>
          <w:noProof w:val="0"/>
          <w:sz w:val="24"/>
          <w:szCs w:val="24"/>
          <w:rtl/>
        </w:rPr>
        <w:t xml:space="preserve">תוך מידור בהתאם לסיווג המתאים בתצורת עבודה מקומית </w:t>
      </w:r>
      <w:r w:rsidR="005F0A78">
        <w:rPr>
          <w:rFonts w:hint="cs"/>
          <w:noProof w:val="0"/>
          <w:sz w:val="24"/>
          <w:szCs w:val="24"/>
          <w:rtl/>
        </w:rPr>
        <w:t>ללא העלאה לענן</w:t>
      </w:r>
      <w:r w:rsidR="00D72D89">
        <w:rPr>
          <w:rFonts w:hint="cs"/>
          <w:noProof w:val="0"/>
          <w:sz w:val="24"/>
          <w:szCs w:val="24"/>
          <w:rtl/>
        </w:rPr>
        <w:t xml:space="preserve">. </w:t>
      </w:r>
      <w:r w:rsidRPr="00DF5E8C">
        <w:rPr>
          <w:rFonts w:hint="cs"/>
          <w:noProof w:val="0"/>
          <w:sz w:val="24"/>
          <w:szCs w:val="24"/>
          <w:rtl/>
        </w:rPr>
        <w:t>וכן לבצע הדגמה ככל</w:t>
      </w:r>
      <w:r>
        <w:rPr>
          <w:rFonts w:hint="cs"/>
          <w:noProof w:val="0"/>
          <w:sz w:val="24"/>
          <w:szCs w:val="24"/>
          <w:rtl/>
        </w:rPr>
        <w:t xml:space="preserve"> </w:t>
      </w:r>
      <w:r w:rsidRPr="00DF5E8C">
        <w:rPr>
          <w:rFonts w:hint="cs"/>
          <w:noProof w:val="0"/>
          <w:sz w:val="24"/>
          <w:szCs w:val="24"/>
          <w:rtl/>
        </w:rPr>
        <w:t>שיידרש.</w:t>
      </w:r>
    </w:p>
    <w:p w14:paraId="04D23AB7" w14:textId="77777777" w:rsidR="002263DE" w:rsidRDefault="002263DE" w:rsidP="00C36D80">
      <w:pPr>
        <w:pStyle w:val="ab"/>
        <w:numPr>
          <w:ilvl w:val="1"/>
          <w:numId w:val="4"/>
        </w:numPr>
        <w:spacing w:line="360" w:lineRule="auto"/>
        <w:ind w:left="794"/>
        <w:jc w:val="both"/>
        <w:rPr>
          <w:noProof w:val="0"/>
          <w:sz w:val="24"/>
          <w:szCs w:val="24"/>
        </w:rPr>
      </w:pPr>
      <w:r w:rsidRPr="00DF5E8C">
        <w:rPr>
          <w:rFonts w:hint="cs"/>
          <w:noProof w:val="0"/>
          <w:sz w:val="24"/>
          <w:szCs w:val="24"/>
          <w:rtl/>
        </w:rPr>
        <w:t xml:space="preserve">משטרת ישראל מבקשת לבחון את </w:t>
      </w:r>
      <w:r w:rsidR="009B403D" w:rsidRPr="00DF5E8C">
        <w:rPr>
          <w:rFonts w:hint="cs"/>
          <w:noProof w:val="0"/>
          <w:sz w:val="24"/>
          <w:szCs w:val="24"/>
          <w:rtl/>
        </w:rPr>
        <w:t>התאמת</w:t>
      </w:r>
      <w:r w:rsidR="009B403D">
        <w:rPr>
          <w:rFonts w:hint="cs"/>
          <w:noProof w:val="0"/>
          <w:sz w:val="24"/>
          <w:szCs w:val="24"/>
          <w:rtl/>
        </w:rPr>
        <w:t>ה</w:t>
      </w:r>
      <w:r w:rsidR="009B403D" w:rsidRPr="00DF5E8C">
        <w:rPr>
          <w:rFonts w:hint="cs"/>
          <w:noProof w:val="0"/>
          <w:sz w:val="24"/>
          <w:szCs w:val="24"/>
          <w:rtl/>
        </w:rPr>
        <w:t xml:space="preserve"> </w:t>
      </w:r>
      <w:r w:rsidRPr="00DF5E8C">
        <w:rPr>
          <w:rFonts w:hint="cs"/>
          <w:noProof w:val="0"/>
          <w:sz w:val="24"/>
          <w:szCs w:val="24"/>
          <w:rtl/>
        </w:rPr>
        <w:t xml:space="preserve">של </w:t>
      </w:r>
      <w:r w:rsidR="00C36D80">
        <w:rPr>
          <w:rFonts w:hint="cs"/>
          <w:noProof w:val="0"/>
          <w:sz w:val="24"/>
          <w:szCs w:val="24"/>
          <w:rtl/>
        </w:rPr>
        <w:t>המערכת</w:t>
      </w:r>
      <w:r w:rsidRPr="00DF5E8C">
        <w:rPr>
          <w:rFonts w:hint="cs"/>
          <w:noProof w:val="0"/>
          <w:sz w:val="24"/>
          <w:szCs w:val="24"/>
          <w:rtl/>
        </w:rPr>
        <w:t xml:space="preserve"> </w:t>
      </w:r>
      <w:r w:rsidR="005F0A78">
        <w:rPr>
          <w:rFonts w:hint="cs"/>
          <w:noProof w:val="0"/>
          <w:sz w:val="24"/>
          <w:szCs w:val="24"/>
          <w:rtl/>
        </w:rPr>
        <w:t>לצורך שיפור שיתוף המידע והזיכרון הארגוני,</w:t>
      </w:r>
      <w:r w:rsidR="00E83451">
        <w:rPr>
          <w:rFonts w:hint="cs"/>
          <w:noProof w:val="0"/>
          <w:sz w:val="24"/>
          <w:szCs w:val="24"/>
          <w:rtl/>
        </w:rPr>
        <w:t xml:space="preserve"> </w:t>
      </w:r>
      <w:r w:rsidR="005F0A78">
        <w:rPr>
          <w:rFonts w:hint="cs"/>
          <w:noProof w:val="0"/>
          <w:sz w:val="24"/>
          <w:szCs w:val="24"/>
          <w:rtl/>
        </w:rPr>
        <w:t>מול גורמים בין המשרדים המחלקות ומול האזרח בפרט.</w:t>
      </w:r>
    </w:p>
    <w:p w14:paraId="102325AC" w14:textId="16FAE8BF" w:rsidR="005F0A78" w:rsidRDefault="005F0A78" w:rsidP="00E46CD6">
      <w:pPr>
        <w:pStyle w:val="ab"/>
        <w:numPr>
          <w:ilvl w:val="1"/>
          <w:numId w:val="4"/>
        </w:numPr>
        <w:spacing w:line="360" w:lineRule="auto"/>
        <w:ind w:left="794"/>
        <w:jc w:val="both"/>
        <w:rPr>
          <w:noProof w:val="0"/>
          <w:sz w:val="24"/>
          <w:szCs w:val="24"/>
        </w:rPr>
      </w:pPr>
      <w:r>
        <w:rPr>
          <w:rFonts w:hint="cs"/>
          <w:noProof w:val="0"/>
          <w:sz w:val="24"/>
          <w:szCs w:val="24"/>
          <w:rtl/>
        </w:rPr>
        <w:t xml:space="preserve">כיום המערכת הקיימת נותנת מענה </w:t>
      </w:r>
      <w:r w:rsidR="00E83451">
        <w:rPr>
          <w:rFonts w:hint="cs"/>
          <w:noProof w:val="0"/>
          <w:sz w:val="24"/>
          <w:szCs w:val="24"/>
          <w:rtl/>
        </w:rPr>
        <w:t xml:space="preserve">לזיכרון אירגוני, שיתוף המידע בין המשרדים השונים, מערכת תיק אישי ותיק פלילי. </w:t>
      </w:r>
    </w:p>
    <w:p w14:paraId="68C0DF54" w14:textId="77777777" w:rsidR="002263DE" w:rsidRDefault="002263DE" w:rsidP="00F10747">
      <w:pPr>
        <w:pStyle w:val="ab"/>
        <w:numPr>
          <w:ilvl w:val="1"/>
          <w:numId w:val="4"/>
        </w:numPr>
        <w:spacing w:line="360" w:lineRule="auto"/>
        <w:ind w:left="794"/>
        <w:jc w:val="both"/>
        <w:rPr>
          <w:noProof w:val="0"/>
          <w:sz w:val="24"/>
          <w:szCs w:val="24"/>
        </w:rPr>
      </w:pPr>
      <w:r w:rsidRPr="00DF5E8C">
        <w:rPr>
          <w:rFonts w:hint="cs"/>
          <w:noProof w:val="0"/>
          <w:sz w:val="24"/>
          <w:szCs w:val="24"/>
          <w:rtl/>
        </w:rPr>
        <w:t>על המשתתפים המעוניינים להשיב לפניה זו</w:t>
      </w:r>
      <w:r w:rsidR="006B328F">
        <w:rPr>
          <w:rFonts w:hint="cs"/>
          <w:noProof w:val="0"/>
          <w:sz w:val="24"/>
          <w:szCs w:val="24"/>
          <w:rtl/>
        </w:rPr>
        <w:t xml:space="preserve"> ו</w:t>
      </w:r>
      <w:r w:rsidRPr="00DF5E8C">
        <w:rPr>
          <w:rFonts w:hint="cs"/>
          <w:noProof w:val="0"/>
          <w:sz w:val="24"/>
          <w:szCs w:val="24"/>
          <w:rtl/>
        </w:rPr>
        <w:t>לפרט את מירב המידע שבידיהם הנוגע למוצר כאמור או תחליפו, ולמידת התאמת המוצר לצרכים המפורטים במסמך זה.</w:t>
      </w:r>
    </w:p>
    <w:p w14:paraId="4A4481BE" w14:textId="77777777" w:rsidR="002263DE" w:rsidRDefault="002263DE" w:rsidP="00C36D80">
      <w:pPr>
        <w:pStyle w:val="ab"/>
        <w:numPr>
          <w:ilvl w:val="1"/>
          <w:numId w:val="4"/>
        </w:numPr>
        <w:spacing w:line="360" w:lineRule="auto"/>
        <w:jc w:val="both"/>
        <w:rPr>
          <w:noProof w:val="0"/>
          <w:sz w:val="24"/>
          <w:szCs w:val="24"/>
        </w:rPr>
      </w:pPr>
      <w:r w:rsidRPr="00DF5E8C">
        <w:rPr>
          <w:rFonts w:hint="cs"/>
          <w:noProof w:val="0"/>
          <w:sz w:val="24"/>
          <w:szCs w:val="24"/>
          <w:rtl/>
        </w:rPr>
        <w:t>אין לראות בהליך ה-</w:t>
      </w:r>
      <w:r w:rsidRPr="00DF5E8C">
        <w:rPr>
          <w:rFonts w:hint="cs"/>
          <w:noProof w:val="0"/>
          <w:sz w:val="24"/>
          <w:szCs w:val="24"/>
        </w:rPr>
        <w:t>RFI</w:t>
      </w:r>
      <w:r w:rsidRPr="00DF5E8C">
        <w:rPr>
          <w:rFonts w:hint="cs"/>
          <w:noProof w:val="0"/>
          <w:sz w:val="24"/>
          <w:szCs w:val="24"/>
          <w:rtl/>
        </w:rPr>
        <w:t xml:space="preserve"> משום</w:t>
      </w:r>
      <w:r w:rsidRPr="00DF5E8C">
        <w:rPr>
          <w:noProof w:val="0"/>
          <w:sz w:val="24"/>
          <w:szCs w:val="24"/>
        </w:rPr>
        <w:t xml:space="preserve"> </w:t>
      </w:r>
      <w:r w:rsidRPr="00DF5E8C">
        <w:rPr>
          <w:rFonts w:hint="cs"/>
          <w:noProof w:val="0"/>
          <w:sz w:val="24"/>
          <w:szCs w:val="24"/>
          <w:rtl/>
        </w:rPr>
        <w:t xml:space="preserve">הליך בחירת המוצר </w:t>
      </w:r>
      <w:r w:rsidR="00C12230">
        <w:rPr>
          <w:rFonts w:hint="cs"/>
          <w:noProof w:val="0"/>
          <w:sz w:val="24"/>
          <w:szCs w:val="24"/>
          <w:rtl/>
        </w:rPr>
        <w:t xml:space="preserve">של המשתתף </w:t>
      </w:r>
      <w:r w:rsidRPr="00DF5E8C">
        <w:rPr>
          <w:rFonts w:hint="cs"/>
          <w:noProof w:val="0"/>
          <w:sz w:val="24"/>
          <w:szCs w:val="24"/>
          <w:rtl/>
        </w:rPr>
        <w:t>ואינו בבחינת</w:t>
      </w:r>
      <w:r w:rsidRPr="00DF5E8C">
        <w:rPr>
          <w:noProof w:val="0"/>
          <w:sz w:val="24"/>
          <w:szCs w:val="24"/>
          <w:rtl/>
        </w:rPr>
        <w:t xml:space="preserve"> הליך מכרזי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sidR="00D81B45">
        <w:rPr>
          <w:rFonts w:hint="cs"/>
          <w:noProof w:val="0"/>
          <w:sz w:val="24"/>
          <w:szCs w:val="24"/>
          <w:rtl/>
        </w:rPr>
        <w:t>כלשהי</w:t>
      </w:r>
      <w:r w:rsidR="0029022C">
        <w:rPr>
          <w:rFonts w:hint="cs"/>
          <w:noProof w:val="0"/>
          <w:sz w:val="24"/>
          <w:szCs w:val="24"/>
          <w:rtl/>
        </w:rPr>
        <w:t xml:space="preserve">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413222E6" w14:textId="77777777" w:rsidR="002263DE" w:rsidRDefault="002263DE" w:rsidP="0029022C">
      <w:pPr>
        <w:pStyle w:val="ab"/>
        <w:numPr>
          <w:ilvl w:val="1"/>
          <w:numId w:val="4"/>
        </w:numPr>
        <w:spacing w:line="360" w:lineRule="auto"/>
        <w:jc w:val="both"/>
        <w:rPr>
          <w:noProof w:val="0"/>
          <w:sz w:val="24"/>
          <w:szCs w:val="24"/>
        </w:rPr>
      </w:pPr>
      <w:r w:rsidRPr="00DF5E8C">
        <w:rPr>
          <w:rFonts w:hint="cs"/>
          <w:noProof w:val="0"/>
          <w:sz w:val="24"/>
          <w:szCs w:val="24"/>
          <w:rtl/>
        </w:rPr>
        <w:t>יובהר, כי כל התקשרות עם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sidR="0029022C">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יתפרסם.</w:t>
      </w:r>
      <w:r w:rsidR="006B328F" w:rsidRPr="006B328F">
        <w:rPr>
          <w:rFonts w:hint="cs"/>
          <w:noProof w:val="0"/>
          <w:sz w:val="24"/>
          <w:szCs w:val="24"/>
          <w:rtl/>
        </w:rPr>
        <w:t xml:space="preserve"> </w:t>
      </w:r>
      <w:r w:rsidR="007A1438">
        <w:rPr>
          <w:rFonts w:hint="cs"/>
          <w:noProof w:val="0"/>
          <w:sz w:val="24"/>
          <w:szCs w:val="24"/>
          <w:rtl/>
        </w:rPr>
        <w:t xml:space="preserve">כמו כן, </w:t>
      </w:r>
      <w:r w:rsidR="006B328F"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3B71B955" w14:textId="77777777" w:rsidR="006B328F" w:rsidRPr="00362835" w:rsidRDefault="006B328F" w:rsidP="00C36D80">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t xml:space="preserve">במידה </w:t>
      </w:r>
      <w:r w:rsidR="0029022C">
        <w:rPr>
          <w:rFonts w:hint="cs"/>
          <w:noProof w:val="0"/>
          <w:sz w:val="24"/>
          <w:szCs w:val="24"/>
          <w:rtl/>
        </w:rPr>
        <w:t xml:space="preserve">ומשטרת ישראל </w:t>
      </w:r>
      <w:r w:rsidRPr="00362835">
        <w:rPr>
          <w:rFonts w:hint="cs"/>
          <w:noProof w:val="0"/>
          <w:sz w:val="24"/>
          <w:szCs w:val="24"/>
          <w:rtl/>
        </w:rPr>
        <w:t>תחליט על רכישת מוצר כלשהו, הרכישה תתבצע בהתאם למפרט ספציפי שיכול להיות שונה מהדרישות במסמך זה.</w:t>
      </w:r>
    </w:p>
    <w:p w14:paraId="14DFBB50" w14:textId="77777777" w:rsidR="002263DE" w:rsidRPr="00362835" w:rsidRDefault="002263DE" w:rsidP="00C12230">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באחריותם הבלעדית של </w:t>
      </w:r>
      <w:r w:rsidR="00C12230">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sidR="006B328F">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w:t>
      </w:r>
      <w:r w:rsidRPr="00362835">
        <w:rPr>
          <w:noProof w:val="0"/>
          <w:sz w:val="24"/>
          <w:szCs w:val="24"/>
          <w:rtl/>
        </w:rPr>
        <w:lastRenderedPageBreak/>
        <w:t xml:space="preserve">לכל פיצוי או שיפוי בגין הוצאות ו/או נזקים שייגרמו להם </w:t>
      </w:r>
      <w:r w:rsidRPr="00362835">
        <w:rPr>
          <w:rFonts w:hint="cs"/>
          <w:noProof w:val="0"/>
          <w:sz w:val="24"/>
          <w:szCs w:val="24"/>
          <w:rtl/>
        </w:rPr>
        <w:t>בגין התייחסות לפניה, לרבות בקשר להצגה ו/או להדגמה ככל שתהיה.</w:t>
      </w:r>
    </w:p>
    <w:p w14:paraId="66219FD6" w14:textId="77777777" w:rsidR="002263DE" w:rsidRDefault="002263DE" w:rsidP="00C12230">
      <w:pPr>
        <w:pStyle w:val="ab"/>
        <w:numPr>
          <w:ilvl w:val="1"/>
          <w:numId w:val="4"/>
        </w:numPr>
        <w:spacing w:line="360" w:lineRule="auto"/>
        <w:jc w:val="both"/>
        <w:rPr>
          <w:noProof w:val="0"/>
          <w:sz w:val="24"/>
          <w:szCs w:val="24"/>
        </w:rPr>
      </w:pPr>
      <w:r w:rsidRPr="00362835">
        <w:rPr>
          <w:rFonts w:hint="eastAsia"/>
          <w:noProof w:val="0"/>
          <w:sz w:val="24"/>
          <w:szCs w:val="24"/>
          <w:rtl/>
        </w:rPr>
        <w:t>בכפוף</w:t>
      </w:r>
      <w:r w:rsidRPr="00362835">
        <w:rPr>
          <w:rFonts w:hint="cs"/>
          <w:noProof w:val="0"/>
          <w:sz w:val="24"/>
          <w:szCs w:val="24"/>
          <w:rtl/>
        </w:rPr>
        <w:t xml:space="preserve"> לאמור בסעיף </w:t>
      </w:r>
      <w:r w:rsidR="00C12230">
        <w:rPr>
          <w:rFonts w:hint="cs"/>
          <w:noProof w:val="0"/>
          <w:sz w:val="24"/>
          <w:szCs w:val="24"/>
          <w:rtl/>
        </w:rPr>
        <w:t>1.10</w:t>
      </w:r>
      <w:r w:rsidRPr="00362835">
        <w:rPr>
          <w:rFonts w:hint="cs"/>
          <w:noProof w:val="0"/>
          <w:sz w:val="24"/>
          <w:szCs w:val="24"/>
          <w:rtl/>
        </w:rPr>
        <w:t xml:space="preserve"> להלן, </w:t>
      </w:r>
      <w:r w:rsidR="00C12230">
        <w:rPr>
          <w:rFonts w:hint="cs"/>
          <w:noProof w:val="0"/>
          <w:sz w:val="24"/>
          <w:szCs w:val="24"/>
          <w:rtl/>
        </w:rPr>
        <w:t>ו</w:t>
      </w:r>
      <w:r w:rsidRPr="00362835">
        <w:rPr>
          <w:rFonts w:hint="cs"/>
          <w:noProof w:val="0"/>
          <w:sz w:val="24"/>
          <w:szCs w:val="24"/>
          <w:rtl/>
        </w:rPr>
        <w:t>לאחר בחינת המידע, משטרת ישראל תה</w:t>
      </w:r>
      <w:r w:rsidR="00C12230">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sidR="00C12230">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32FDC24A" w14:textId="77777777" w:rsidR="002263DE"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sidR="0029022C">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4C1359CA"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1D686A1C"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49BB71D6"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370B0B64" w14:textId="77777777" w:rsidR="002263DE" w:rsidRPr="00362835"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sidR="006B328F">
        <w:rPr>
          <w:rFonts w:ascii="David" w:hAnsi="David" w:hint="cs"/>
          <w:sz w:val="24"/>
          <w:szCs w:val="24"/>
          <w:rtl/>
        </w:rPr>
        <w:t>ב</w:t>
      </w:r>
      <w:r w:rsidRPr="00362835">
        <w:rPr>
          <w:rFonts w:ascii="David" w:hAnsi="David" w:hint="cs"/>
          <w:sz w:val="24"/>
          <w:szCs w:val="24"/>
          <w:rtl/>
        </w:rPr>
        <w:t>התקשרות, כגון, יועץ מקצועי.</w:t>
      </w:r>
    </w:p>
    <w:p w14:paraId="3DC0BD57"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בסעיף </w:t>
      </w:r>
      <w:r w:rsidR="00DB5789">
        <w:rPr>
          <w:rFonts w:hint="cs"/>
          <w:noProof w:val="0"/>
          <w:sz w:val="24"/>
          <w:szCs w:val="24"/>
          <w:rtl/>
        </w:rPr>
        <w:t>1.10</w:t>
      </w:r>
      <w:r w:rsidRPr="00362835">
        <w:rPr>
          <w:rFonts w:hint="cs"/>
          <w:noProof w:val="0"/>
          <w:sz w:val="24"/>
          <w:szCs w:val="24"/>
          <w:rtl/>
        </w:rPr>
        <w:t xml:space="preserve"> לעיל, משטרת ישראל תהיה רשאית לפנות לנותן המענה בבקשה להשתמש במידע, באופן המוזכר בסעיפים</w:t>
      </w:r>
      <w:r w:rsidR="00E46CD6">
        <w:rPr>
          <w:rFonts w:hint="cs"/>
          <w:noProof w:val="0"/>
          <w:sz w:val="24"/>
          <w:szCs w:val="24"/>
          <w:rtl/>
        </w:rPr>
        <w:t xml:space="preserve"> </w:t>
      </w:r>
      <w:r w:rsidR="00DB5789">
        <w:rPr>
          <w:rFonts w:hint="cs"/>
          <w:noProof w:val="0"/>
          <w:sz w:val="24"/>
          <w:szCs w:val="24"/>
          <w:rtl/>
        </w:rPr>
        <w:t>1.10.4-1.10.1</w:t>
      </w:r>
      <w:r w:rsidRPr="00362835">
        <w:rPr>
          <w:rFonts w:hint="cs"/>
          <w:noProof w:val="0"/>
          <w:sz w:val="24"/>
          <w:szCs w:val="24"/>
          <w:rtl/>
        </w:rPr>
        <w:t>.</w:t>
      </w:r>
    </w:p>
    <w:p w14:paraId="262C8D6C"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על מנת להשתתף בהליך זה, על המשתתפים להיות ממוקמים בישראל ו/או להיות מיוצגים ע"י נציג בישראל שיהווה גורם מקשר בינם לבין משטרת ישראל.</w:t>
      </w:r>
    </w:p>
    <w:p w14:paraId="163A2168" w14:textId="77777777" w:rsidR="002263DE" w:rsidRPr="00362835" w:rsidRDefault="002263DE" w:rsidP="003D2070">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בשל אילוצים שונים יתכן שהליך זה יבוטל, או יצומצם או </w:t>
      </w:r>
      <w:r w:rsidR="003D2070">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sidR="006B328F">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sidR="006B328F">
        <w:rPr>
          <w:rFonts w:hint="cs"/>
          <w:noProof w:val="0"/>
          <w:sz w:val="24"/>
          <w:szCs w:val="24"/>
          <w:rtl/>
        </w:rPr>
        <w:t>שטרת ישראל</w:t>
      </w:r>
      <w:r w:rsidRPr="00362835">
        <w:rPr>
          <w:rFonts w:hint="cs"/>
          <w:noProof w:val="0"/>
          <w:sz w:val="24"/>
          <w:szCs w:val="24"/>
          <w:rtl/>
        </w:rPr>
        <w:t xml:space="preserve"> בקשר להליך.</w:t>
      </w:r>
    </w:p>
    <w:p w14:paraId="4F205CF6"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279B1C77" w14:textId="77777777" w:rsidR="002263DE" w:rsidRPr="00362835" w:rsidRDefault="002263DE" w:rsidP="00434ED9">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049FC592"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eastAsia"/>
          <w:noProof w:val="0"/>
          <w:sz w:val="24"/>
          <w:szCs w:val="24"/>
          <w:rtl/>
        </w:rPr>
        <w:t>מציע</w:t>
      </w:r>
      <w:r w:rsidRPr="00362835">
        <w:rPr>
          <w:rFonts w:hint="cs"/>
          <w:noProof w:val="0"/>
          <w:sz w:val="24"/>
          <w:szCs w:val="24"/>
          <w:rtl/>
        </w:rPr>
        <w:t xml:space="preserve"> המגיש מענה לפניה זו מצהיר כי:</w:t>
      </w:r>
    </w:p>
    <w:p w14:paraId="006B1855" w14:textId="77777777" w:rsidR="002263DE" w:rsidRDefault="002263DE" w:rsidP="00F322DB">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sidR="007D0951">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w:t>
      </w:r>
      <w:r w:rsidR="007D0951">
        <w:rPr>
          <w:rFonts w:ascii="David" w:hAnsi="David" w:hint="cs"/>
          <w:sz w:val="24"/>
          <w:szCs w:val="24"/>
          <w:rtl/>
        </w:rPr>
        <w:t xml:space="preserve">משטרת ישראל </w:t>
      </w:r>
      <w:r>
        <w:rPr>
          <w:rFonts w:ascii="David" w:hAnsi="David" w:hint="cs"/>
          <w:sz w:val="24"/>
          <w:szCs w:val="24"/>
          <w:rtl/>
        </w:rPr>
        <w:t>או כל גורם אחר בקשר לשימוש במידע שיימסר על ידו.</w:t>
      </w:r>
    </w:p>
    <w:p w14:paraId="27912163"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אין במידע המוגש על ידי המציע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05BAA8C3"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מסמכי פניה זו הינם רכושה הבלעדי של משטרת ישראל.</w:t>
      </w:r>
    </w:p>
    <w:p w14:paraId="64E8FEFE" w14:textId="77777777" w:rsidR="006B328F" w:rsidRPr="00362835" w:rsidRDefault="006B328F" w:rsidP="00F322DB">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598B36AB" w14:textId="77777777" w:rsidR="002263DE" w:rsidRDefault="002263DE" w:rsidP="00F322DB">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4CBD1EEE" w14:textId="77777777" w:rsidR="00C36D80" w:rsidRPr="00362835" w:rsidRDefault="00C36D80" w:rsidP="00C36D80">
      <w:pPr>
        <w:pStyle w:val="ab"/>
        <w:spacing w:line="360" w:lineRule="auto"/>
        <w:ind w:left="792"/>
        <w:jc w:val="both"/>
        <w:rPr>
          <w:rFonts w:ascii="David" w:hAnsi="David"/>
          <w:sz w:val="24"/>
          <w:szCs w:val="24"/>
        </w:rPr>
      </w:pPr>
    </w:p>
    <w:p w14:paraId="0E585E04" w14:textId="77777777" w:rsidR="002263DE" w:rsidRDefault="002263DE" w:rsidP="002263DE">
      <w:pPr>
        <w:pStyle w:val="ab"/>
        <w:numPr>
          <w:ilvl w:val="0"/>
          <w:numId w:val="4"/>
        </w:numPr>
        <w:spacing w:line="360" w:lineRule="auto"/>
        <w:rPr>
          <w:sz w:val="24"/>
          <w:szCs w:val="24"/>
        </w:rPr>
      </w:pPr>
      <w:r w:rsidRPr="007369D9">
        <w:rPr>
          <w:rFonts w:hint="cs"/>
          <w:b/>
          <w:bCs/>
          <w:sz w:val="24"/>
          <w:szCs w:val="24"/>
          <w:u w:val="single"/>
          <w:rtl/>
        </w:rPr>
        <w:lastRenderedPageBreak/>
        <w:t>תהליך קבלת המידע (</w:t>
      </w:r>
      <w:r w:rsidRPr="007369D9">
        <w:rPr>
          <w:b/>
          <w:bCs/>
          <w:sz w:val="24"/>
          <w:szCs w:val="24"/>
          <w:u w:val="single"/>
        </w:rPr>
        <w:t>RFI</w:t>
      </w:r>
      <w:r w:rsidRPr="007369D9">
        <w:rPr>
          <w:rFonts w:hint="cs"/>
          <w:b/>
          <w:bCs/>
          <w:sz w:val="24"/>
          <w:szCs w:val="24"/>
          <w:u w:val="single"/>
          <w:rtl/>
        </w:rPr>
        <w:t>)</w:t>
      </w:r>
    </w:p>
    <w:p w14:paraId="6F1B72DA" w14:textId="77777777" w:rsidR="002263DE" w:rsidRDefault="002263DE" w:rsidP="00C36D80">
      <w:pPr>
        <w:pStyle w:val="ab"/>
        <w:numPr>
          <w:ilvl w:val="1"/>
          <w:numId w:val="4"/>
        </w:numPr>
        <w:spacing w:line="360" w:lineRule="auto"/>
        <w:jc w:val="both"/>
        <w:rPr>
          <w:sz w:val="24"/>
          <w:szCs w:val="24"/>
        </w:rPr>
      </w:pPr>
      <w:r w:rsidRPr="00362835">
        <w:rPr>
          <w:rFonts w:hint="cs"/>
          <w:sz w:val="24"/>
          <w:szCs w:val="24"/>
          <w:rtl/>
        </w:rPr>
        <w:t xml:space="preserve">ניתן להעביר מענה המתייחס ליותר ממוצר/דגם אחד. </w:t>
      </w:r>
      <w:r w:rsidR="006B328F">
        <w:rPr>
          <w:rFonts w:hint="cs"/>
          <w:sz w:val="24"/>
          <w:szCs w:val="24"/>
          <w:rtl/>
        </w:rPr>
        <w:t xml:space="preserve">מציע שהעביר מענה המתייחס ליותר </w:t>
      </w:r>
      <w:r w:rsidR="00C36D80">
        <w:rPr>
          <w:rFonts w:hint="cs"/>
          <w:sz w:val="24"/>
          <w:szCs w:val="24"/>
          <w:rtl/>
        </w:rPr>
        <w:t>מ</w:t>
      </w:r>
      <w:r w:rsidR="006B328F">
        <w:rPr>
          <w:rFonts w:hint="cs"/>
          <w:sz w:val="24"/>
          <w:szCs w:val="24"/>
          <w:rtl/>
        </w:rPr>
        <w:t>מוצר/דגם אחד</w:t>
      </w:r>
      <w:r w:rsidR="007F03A2">
        <w:rPr>
          <w:rFonts w:hint="cs"/>
          <w:sz w:val="24"/>
          <w:szCs w:val="24"/>
          <w:rtl/>
        </w:rPr>
        <w:t>,</w:t>
      </w:r>
      <w:r w:rsidR="006B328F">
        <w:rPr>
          <w:rFonts w:hint="cs"/>
          <w:sz w:val="24"/>
          <w:szCs w:val="24"/>
          <w:rtl/>
        </w:rPr>
        <w:t xml:space="preserve"> ימלא את נספח "א" עבור כל מוצר/דגם מוצע באופן נפרד.</w:t>
      </w:r>
    </w:p>
    <w:p w14:paraId="0B120644" w14:textId="77777777" w:rsidR="007F03A2" w:rsidRDefault="002263DE" w:rsidP="00555DCA">
      <w:pPr>
        <w:pStyle w:val="ab"/>
        <w:numPr>
          <w:ilvl w:val="1"/>
          <w:numId w:val="4"/>
        </w:numPr>
        <w:spacing w:line="360" w:lineRule="auto"/>
        <w:jc w:val="both"/>
        <w:rPr>
          <w:sz w:val="24"/>
          <w:szCs w:val="24"/>
        </w:rPr>
      </w:pPr>
      <w:r w:rsidRPr="00362835">
        <w:rPr>
          <w:rFonts w:hint="cs"/>
          <w:sz w:val="24"/>
          <w:szCs w:val="24"/>
          <w:rtl/>
        </w:rPr>
        <w:t xml:space="preserve">המשתתפים יעבירו למשטרת ישראל מידע </w:t>
      </w:r>
      <w:r w:rsidR="00555DCA">
        <w:rPr>
          <w:rFonts w:hint="cs"/>
          <w:sz w:val="24"/>
          <w:szCs w:val="24"/>
          <w:rtl/>
        </w:rPr>
        <w:t>על המוצר/ים</w:t>
      </w:r>
      <w:r w:rsidRPr="00362835">
        <w:rPr>
          <w:rFonts w:hint="cs"/>
          <w:sz w:val="24"/>
          <w:szCs w:val="24"/>
          <w:rtl/>
        </w:rPr>
        <w:t xml:space="preserve"> מטעמם</w:t>
      </w:r>
      <w:r w:rsidR="007F03A2">
        <w:rPr>
          <w:rFonts w:hint="cs"/>
          <w:sz w:val="24"/>
          <w:szCs w:val="24"/>
          <w:rtl/>
        </w:rPr>
        <w:t>.</w:t>
      </w:r>
      <w:r w:rsidRPr="00362835">
        <w:rPr>
          <w:rFonts w:hint="cs"/>
          <w:sz w:val="24"/>
          <w:szCs w:val="24"/>
          <w:rtl/>
        </w:rPr>
        <w:t xml:space="preserve"> המידע יכלול את המסמכים הבאים </w:t>
      </w:r>
      <w:r w:rsidRPr="00362835">
        <w:rPr>
          <w:rFonts w:hint="eastAsia"/>
          <w:sz w:val="24"/>
          <w:szCs w:val="24"/>
          <w:u w:val="single"/>
          <w:rtl/>
        </w:rPr>
        <w:t>לפחות</w:t>
      </w:r>
      <w:r w:rsidRPr="00362835">
        <w:rPr>
          <w:rFonts w:hint="cs"/>
          <w:sz w:val="24"/>
          <w:szCs w:val="24"/>
          <w:rtl/>
        </w:rPr>
        <w:t xml:space="preserve"> (ניתן להגיש מסמכים באנגלית): </w:t>
      </w:r>
    </w:p>
    <w:p w14:paraId="4D8715ED" w14:textId="77777777" w:rsidR="00B00952" w:rsidRPr="002B27FB" w:rsidRDefault="00B36284" w:rsidP="00B00952">
      <w:pPr>
        <w:pStyle w:val="ab"/>
        <w:numPr>
          <w:ilvl w:val="2"/>
          <w:numId w:val="4"/>
        </w:numPr>
        <w:spacing w:line="360" w:lineRule="auto"/>
        <w:ind w:left="1212"/>
        <w:jc w:val="both"/>
        <w:rPr>
          <w:sz w:val="24"/>
          <w:szCs w:val="24"/>
        </w:rPr>
      </w:pPr>
      <w:r>
        <w:rPr>
          <w:rFonts w:hint="cs"/>
          <w:sz w:val="24"/>
          <w:szCs w:val="24"/>
          <w:rtl/>
        </w:rPr>
        <w:t xml:space="preserve"> </w:t>
      </w:r>
      <w:r w:rsidR="00B00952" w:rsidRPr="002B27FB">
        <w:rPr>
          <w:rFonts w:hint="cs"/>
          <w:sz w:val="24"/>
          <w:szCs w:val="24"/>
          <w:rtl/>
        </w:rPr>
        <w:t xml:space="preserve">מידע כללי על המוצר כולל: תיאור, אופן הפעלה ושימוש, תחזוקה נדרשת, תכונות חומרת מחשוב נדרשת וכל מידע רלוונטי אחר לתפעול המערכת. </w:t>
      </w:r>
    </w:p>
    <w:p w14:paraId="5260F9EA" w14:textId="77777777" w:rsidR="00B00952" w:rsidRPr="002B27FB" w:rsidRDefault="00B00952" w:rsidP="00B00952">
      <w:pPr>
        <w:pStyle w:val="ab"/>
        <w:numPr>
          <w:ilvl w:val="2"/>
          <w:numId w:val="4"/>
        </w:numPr>
        <w:spacing w:line="360" w:lineRule="auto"/>
        <w:ind w:left="1212"/>
        <w:jc w:val="both"/>
        <w:rPr>
          <w:sz w:val="24"/>
          <w:szCs w:val="24"/>
        </w:rPr>
      </w:pPr>
      <w:r w:rsidRPr="002B27FB">
        <w:rPr>
          <w:rFonts w:hint="cs"/>
          <w:sz w:val="24"/>
          <w:szCs w:val="24"/>
          <w:rtl/>
        </w:rPr>
        <w:t xml:space="preserve"> מידע כללי הנוגע לאחריות על המוצר, אחזקה, תחזוקה ותמיכה.</w:t>
      </w:r>
    </w:p>
    <w:p w14:paraId="6D607786" w14:textId="77777777" w:rsidR="00B00952" w:rsidRPr="002B27FB" w:rsidRDefault="00B00952" w:rsidP="00B00952">
      <w:pPr>
        <w:pStyle w:val="ab"/>
        <w:numPr>
          <w:ilvl w:val="2"/>
          <w:numId w:val="4"/>
        </w:numPr>
        <w:spacing w:line="360" w:lineRule="auto"/>
        <w:ind w:left="1212"/>
        <w:jc w:val="both"/>
        <w:rPr>
          <w:sz w:val="24"/>
          <w:szCs w:val="24"/>
        </w:rPr>
      </w:pPr>
      <w:r w:rsidRPr="002B27FB">
        <w:rPr>
          <w:rFonts w:hint="cs"/>
          <w:sz w:val="24"/>
          <w:szCs w:val="24"/>
          <w:rtl/>
        </w:rPr>
        <w:t xml:space="preserve"> פירוט יכולות המערכת בהתאם לדרישות המפורטות בנספח א'.</w:t>
      </w:r>
    </w:p>
    <w:p w14:paraId="28D630A3" w14:textId="77777777" w:rsidR="00B00952" w:rsidRDefault="00B00952" w:rsidP="00B00952">
      <w:pPr>
        <w:pStyle w:val="ab"/>
        <w:numPr>
          <w:ilvl w:val="2"/>
          <w:numId w:val="4"/>
        </w:numPr>
        <w:spacing w:line="360" w:lineRule="auto"/>
        <w:ind w:left="1212"/>
        <w:jc w:val="both"/>
        <w:rPr>
          <w:sz w:val="24"/>
          <w:szCs w:val="24"/>
        </w:rPr>
      </w:pPr>
      <w:r w:rsidRPr="002B27FB">
        <w:rPr>
          <w:rFonts w:hint="cs"/>
          <w:sz w:val="24"/>
          <w:szCs w:val="24"/>
          <w:rtl/>
        </w:rPr>
        <w:t>הספק י</w:t>
      </w:r>
      <w:r w:rsidRPr="002B27FB">
        <w:rPr>
          <w:rFonts w:hint="eastAsia"/>
          <w:sz w:val="24"/>
          <w:szCs w:val="24"/>
          <w:rtl/>
        </w:rPr>
        <w:t>תייחס</w:t>
      </w:r>
      <w:r w:rsidRPr="002B27FB">
        <w:rPr>
          <w:sz w:val="24"/>
          <w:szCs w:val="24"/>
          <w:rtl/>
        </w:rPr>
        <w:t xml:space="preserve"> </w:t>
      </w:r>
      <w:r w:rsidRPr="002B27FB">
        <w:rPr>
          <w:rFonts w:hint="eastAsia"/>
          <w:sz w:val="24"/>
          <w:szCs w:val="24"/>
          <w:rtl/>
        </w:rPr>
        <w:t>ל</w:t>
      </w:r>
      <w:r w:rsidRPr="002B27FB">
        <w:rPr>
          <w:rFonts w:hint="cs"/>
          <w:sz w:val="24"/>
          <w:szCs w:val="24"/>
          <w:rtl/>
        </w:rPr>
        <w:t>יכולת ה</w:t>
      </w:r>
      <w:r w:rsidRPr="002B27FB">
        <w:rPr>
          <w:rFonts w:hint="eastAsia"/>
          <w:sz w:val="24"/>
          <w:szCs w:val="24"/>
          <w:rtl/>
        </w:rPr>
        <w:t>תמיכה</w:t>
      </w:r>
      <w:r w:rsidRPr="002B27FB">
        <w:rPr>
          <w:sz w:val="24"/>
          <w:szCs w:val="24"/>
          <w:rtl/>
        </w:rPr>
        <w:t xml:space="preserve"> </w:t>
      </w:r>
      <w:r w:rsidRPr="002B27FB">
        <w:rPr>
          <w:rFonts w:hint="cs"/>
          <w:sz w:val="24"/>
          <w:szCs w:val="24"/>
          <w:rtl/>
        </w:rPr>
        <w:t>של המוצר ברשת סגורה וללא גישה לאינטרנט.</w:t>
      </w:r>
    </w:p>
    <w:p w14:paraId="3C14B8DA" w14:textId="77777777" w:rsidR="00F97AE6" w:rsidRDefault="00F97AE6" w:rsidP="00B00952">
      <w:pPr>
        <w:pStyle w:val="ab"/>
        <w:numPr>
          <w:ilvl w:val="2"/>
          <w:numId w:val="4"/>
        </w:numPr>
        <w:spacing w:line="360" w:lineRule="auto"/>
        <w:ind w:left="1212"/>
        <w:jc w:val="both"/>
        <w:rPr>
          <w:sz w:val="24"/>
          <w:szCs w:val="24"/>
        </w:rPr>
      </w:pPr>
      <w:r>
        <w:rPr>
          <w:rFonts w:hint="cs"/>
          <w:sz w:val="24"/>
          <w:szCs w:val="24"/>
          <w:rtl/>
        </w:rPr>
        <w:t xml:space="preserve">ככל ותדרש השלמת מסמכים, משטרת ישראל </w:t>
      </w:r>
      <w:r w:rsidRPr="00F41ACD">
        <w:rPr>
          <w:sz w:val="24"/>
          <w:szCs w:val="24"/>
          <w:rtl/>
        </w:rPr>
        <w:t xml:space="preserve">תהא רשאית לאפשר </w:t>
      </w:r>
      <w:r>
        <w:rPr>
          <w:rFonts w:hint="cs"/>
          <w:sz w:val="24"/>
          <w:szCs w:val="24"/>
          <w:rtl/>
        </w:rPr>
        <w:t>למשתתף</w:t>
      </w:r>
      <w:r w:rsidRPr="00F41ACD">
        <w:rPr>
          <w:sz w:val="24"/>
          <w:szCs w:val="24"/>
          <w:rtl/>
        </w:rPr>
        <w:t xml:space="preserve"> להשלים את המצאתם</w:t>
      </w:r>
      <w:r w:rsidRPr="00F41ACD">
        <w:rPr>
          <w:rFonts w:hint="cs"/>
          <w:sz w:val="24"/>
          <w:szCs w:val="24"/>
          <w:rtl/>
        </w:rPr>
        <w:t xml:space="preserve"> </w:t>
      </w:r>
      <w:r w:rsidRPr="00F41ACD">
        <w:rPr>
          <w:sz w:val="24"/>
          <w:szCs w:val="24"/>
          <w:rtl/>
        </w:rPr>
        <w:t>בפרק הזמן אשר ייקבע</w:t>
      </w:r>
      <w:r>
        <w:rPr>
          <w:rFonts w:hint="cs"/>
          <w:sz w:val="24"/>
          <w:szCs w:val="24"/>
          <w:rtl/>
        </w:rPr>
        <w:t>.</w:t>
      </w:r>
    </w:p>
    <w:p w14:paraId="020462A8" w14:textId="77777777" w:rsidR="00F97AE6" w:rsidRDefault="00F97AE6" w:rsidP="004311BE">
      <w:pPr>
        <w:pStyle w:val="ab"/>
        <w:numPr>
          <w:ilvl w:val="2"/>
          <w:numId w:val="4"/>
        </w:numPr>
        <w:spacing w:line="360" w:lineRule="auto"/>
        <w:jc w:val="both"/>
        <w:rPr>
          <w:sz w:val="24"/>
          <w:szCs w:val="24"/>
        </w:rPr>
      </w:pPr>
      <w:r>
        <w:rPr>
          <w:rFonts w:hint="cs"/>
          <w:sz w:val="24"/>
          <w:szCs w:val="24"/>
          <w:rtl/>
        </w:rPr>
        <w:t>משטרת ישראל רשאית לבקש כל מידע נוסף לצורך בחינת המוצר.</w:t>
      </w:r>
    </w:p>
    <w:p w14:paraId="5AB8AB0F" w14:textId="77777777" w:rsidR="002263DE" w:rsidRPr="007369D9" w:rsidRDefault="002263DE" w:rsidP="00536E46">
      <w:pPr>
        <w:pStyle w:val="ab"/>
        <w:numPr>
          <w:ilvl w:val="0"/>
          <w:numId w:val="4"/>
        </w:numPr>
        <w:spacing w:line="360" w:lineRule="auto"/>
        <w:rPr>
          <w:b/>
          <w:bCs/>
          <w:sz w:val="24"/>
          <w:szCs w:val="24"/>
          <w:u w:val="single"/>
        </w:rPr>
      </w:pPr>
      <w:r w:rsidRPr="007369D9">
        <w:rPr>
          <w:rFonts w:hint="cs"/>
          <w:b/>
          <w:bCs/>
          <w:sz w:val="24"/>
          <w:szCs w:val="24"/>
          <w:u w:val="single"/>
          <w:rtl/>
        </w:rPr>
        <w:t>הנחיות להכנת המענה ל-</w:t>
      </w:r>
      <w:r w:rsidRPr="007369D9">
        <w:rPr>
          <w:b/>
          <w:bCs/>
          <w:sz w:val="24"/>
          <w:szCs w:val="24"/>
          <w:u w:val="single"/>
        </w:rPr>
        <w:t>RFI</w:t>
      </w:r>
    </w:p>
    <w:p w14:paraId="798752E2" w14:textId="77777777" w:rsidR="002263DE" w:rsidRDefault="002263DE" w:rsidP="00DF5661">
      <w:pPr>
        <w:pStyle w:val="ab"/>
        <w:numPr>
          <w:ilvl w:val="1"/>
          <w:numId w:val="4"/>
        </w:numPr>
        <w:spacing w:line="360" w:lineRule="auto"/>
        <w:jc w:val="both"/>
        <w:rPr>
          <w:sz w:val="24"/>
          <w:szCs w:val="24"/>
        </w:rPr>
      </w:pPr>
      <w:r w:rsidRPr="007369D9">
        <w:rPr>
          <w:rFonts w:hint="cs"/>
          <w:sz w:val="24"/>
          <w:szCs w:val="24"/>
          <w:rtl/>
        </w:rPr>
        <w:t>ה</w:t>
      </w:r>
      <w:r w:rsidR="00DF5661">
        <w:rPr>
          <w:rFonts w:hint="cs"/>
          <w:sz w:val="24"/>
          <w:szCs w:val="24"/>
          <w:rtl/>
        </w:rPr>
        <w:t>משתתף י</w:t>
      </w:r>
      <w:r w:rsidRPr="007369D9">
        <w:rPr>
          <w:rFonts w:hint="cs"/>
          <w:sz w:val="24"/>
          <w:szCs w:val="24"/>
          <w:rtl/>
        </w:rPr>
        <w:t>עביר נתונים כלליים (מספר ח.פ</w:t>
      </w:r>
      <w:r w:rsidR="00DF5661">
        <w:rPr>
          <w:rFonts w:hint="cs"/>
          <w:sz w:val="24"/>
          <w:szCs w:val="24"/>
          <w:rtl/>
        </w:rPr>
        <w:t>/מספר עוסק מורשה</w:t>
      </w:r>
      <w:r w:rsidRPr="007369D9">
        <w:rPr>
          <w:rFonts w:hint="cs"/>
          <w:sz w:val="24"/>
          <w:szCs w:val="24"/>
          <w:rtl/>
        </w:rPr>
        <w:t xml:space="preserve">, מספר עובדים, האם </w:t>
      </w:r>
      <w:r w:rsidR="00DF5661">
        <w:rPr>
          <w:rFonts w:hint="cs"/>
          <w:sz w:val="24"/>
          <w:szCs w:val="24"/>
          <w:rtl/>
        </w:rPr>
        <w:t>המשתתף הנו</w:t>
      </w:r>
      <w:r w:rsidRPr="007369D9">
        <w:rPr>
          <w:rFonts w:hint="cs"/>
          <w:sz w:val="24"/>
          <w:szCs w:val="24"/>
          <w:rtl/>
        </w:rPr>
        <w:t xml:space="preserve"> היצרן ו/או סוכן בלעדי ו/או מורשה בישראל של היצרן וכיוצא בזה).</w:t>
      </w:r>
    </w:p>
    <w:p w14:paraId="5783B2A5" w14:textId="77777777" w:rsidR="002263DE" w:rsidRPr="00A603DC" w:rsidRDefault="002263DE" w:rsidP="0008054C">
      <w:pPr>
        <w:pStyle w:val="ab"/>
        <w:numPr>
          <w:ilvl w:val="1"/>
          <w:numId w:val="4"/>
        </w:numPr>
        <w:spacing w:line="360" w:lineRule="auto"/>
        <w:jc w:val="both"/>
        <w:rPr>
          <w:sz w:val="24"/>
          <w:szCs w:val="24"/>
        </w:rPr>
      </w:pPr>
      <w:r w:rsidRPr="00A603DC">
        <w:rPr>
          <w:sz w:val="24"/>
          <w:szCs w:val="24"/>
          <w:rtl/>
        </w:rPr>
        <w:t xml:space="preserve">תיאור </w:t>
      </w:r>
      <w:r w:rsidR="0008054C">
        <w:rPr>
          <w:rFonts w:hint="cs"/>
          <w:sz w:val="24"/>
          <w:szCs w:val="24"/>
          <w:rtl/>
        </w:rPr>
        <w:t>העסק המשתתף</w:t>
      </w:r>
      <w:r w:rsidRPr="00A603DC">
        <w:rPr>
          <w:sz w:val="24"/>
          <w:szCs w:val="24"/>
          <w:rtl/>
        </w:rPr>
        <w:t xml:space="preserve"> וניסיון בתחום.</w:t>
      </w:r>
    </w:p>
    <w:p w14:paraId="7269383C" w14:textId="77777777" w:rsidR="002263DE" w:rsidRPr="00A603DC" w:rsidRDefault="002263DE" w:rsidP="0008054C">
      <w:pPr>
        <w:pStyle w:val="ab"/>
        <w:numPr>
          <w:ilvl w:val="1"/>
          <w:numId w:val="4"/>
        </w:numPr>
        <w:spacing w:line="360" w:lineRule="auto"/>
        <w:jc w:val="both"/>
        <w:rPr>
          <w:sz w:val="24"/>
          <w:szCs w:val="24"/>
          <w:rtl/>
        </w:rPr>
      </w:pPr>
      <w:r w:rsidRPr="00A603DC">
        <w:rPr>
          <w:sz w:val="24"/>
          <w:szCs w:val="24"/>
          <w:rtl/>
        </w:rPr>
        <w:t xml:space="preserve">תחומי פעילות </w:t>
      </w:r>
      <w:r w:rsidR="0008054C">
        <w:rPr>
          <w:rFonts w:hint="cs"/>
          <w:sz w:val="24"/>
          <w:szCs w:val="24"/>
          <w:rtl/>
        </w:rPr>
        <w:t>העסק המשתתף/</w:t>
      </w:r>
      <w:r w:rsidRPr="00A603DC">
        <w:rPr>
          <w:sz w:val="24"/>
          <w:szCs w:val="24"/>
          <w:rtl/>
        </w:rPr>
        <w:t>החברה/חברות המיוצגות על ידה</w:t>
      </w:r>
      <w:r w:rsidR="0008054C">
        <w:rPr>
          <w:rFonts w:hint="cs"/>
          <w:sz w:val="24"/>
          <w:szCs w:val="24"/>
          <w:rtl/>
        </w:rPr>
        <w:t xml:space="preserve"> </w:t>
      </w:r>
      <w:r w:rsidRPr="00A603DC">
        <w:rPr>
          <w:sz w:val="24"/>
          <w:szCs w:val="24"/>
          <w:rtl/>
        </w:rPr>
        <w:t>- באופן כללי/סקירה.</w:t>
      </w:r>
    </w:p>
    <w:p w14:paraId="499F3CE6" w14:textId="77777777" w:rsidR="002263DE" w:rsidRPr="00A603DC" w:rsidRDefault="002263DE" w:rsidP="00F253B0">
      <w:pPr>
        <w:pStyle w:val="ab"/>
        <w:numPr>
          <w:ilvl w:val="1"/>
          <w:numId w:val="4"/>
        </w:numPr>
        <w:spacing w:line="360" w:lineRule="auto"/>
        <w:jc w:val="both"/>
        <w:rPr>
          <w:rtl/>
        </w:rPr>
      </w:pPr>
      <w:r w:rsidRPr="00A603DC">
        <w:rPr>
          <w:sz w:val="24"/>
          <w:szCs w:val="24"/>
          <w:rtl/>
        </w:rPr>
        <w:t xml:space="preserve">שמות ודרכי התקשרות עם נציגים רלוונטיים </w:t>
      </w:r>
      <w:r w:rsidR="0086451D">
        <w:rPr>
          <w:rFonts w:hint="cs"/>
          <w:sz w:val="24"/>
          <w:szCs w:val="24"/>
          <w:rtl/>
        </w:rPr>
        <w:t xml:space="preserve">מטעם </w:t>
      </w:r>
      <w:r w:rsidR="0008054C">
        <w:rPr>
          <w:rFonts w:hint="cs"/>
          <w:sz w:val="24"/>
          <w:szCs w:val="24"/>
          <w:rtl/>
        </w:rPr>
        <w:t>המשתתף</w:t>
      </w:r>
      <w:r w:rsidR="0086451D">
        <w:rPr>
          <w:rFonts w:hint="cs"/>
          <w:sz w:val="24"/>
          <w:szCs w:val="24"/>
          <w:rtl/>
        </w:rPr>
        <w:t xml:space="preserve"> </w:t>
      </w:r>
      <w:r w:rsidRPr="00A603DC">
        <w:rPr>
          <w:sz w:val="24"/>
          <w:szCs w:val="24"/>
          <w:rtl/>
        </w:rPr>
        <w:t>(אימיילים, טלפונים, כתובות וכד').</w:t>
      </w:r>
    </w:p>
    <w:p w14:paraId="7CF01AFE" w14:textId="77777777" w:rsidR="002263DE" w:rsidRPr="007369D9" w:rsidRDefault="00B63A77" w:rsidP="00555DCA">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 xml:space="preserve">עביר חומר בנוגע </w:t>
      </w:r>
      <w:r w:rsidR="002263DE">
        <w:rPr>
          <w:rFonts w:hint="cs"/>
          <w:sz w:val="24"/>
          <w:szCs w:val="24"/>
          <w:rtl/>
        </w:rPr>
        <w:t>לניסיונו של היצרן בייצור ואספקת</w:t>
      </w:r>
      <w:r w:rsidR="002263DE" w:rsidRPr="007369D9">
        <w:rPr>
          <w:rFonts w:hint="cs"/>
          <w:sz w:val="24"/>
          <w:szCs w:val="24"/>
          <w:rtl/>
        </w:rPr>
        <w:t xml:space="preserve"> </w:t>
      </w:r>
      <w:r w:rsidR="00555DCA">
        <w:rPr>
          <w:rFonts w:hint="cs"/>
          <w:sz w:val="24"/>
          <w:szCs w:val="24"/>
          <w:rtl/>
        </w:rPr>
        <w:t>המוצר.</w:t>
      </w:r>
    </w:p>
    <w:p w14:paraId="22488181" w14:textId="77777777" w:rsidR="002263DE" w:rsidRPr="007369D9" w:rsidRDefault="00B63A77" w:rsidP="00057E6C">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ציין בטבלת ה</w:t>
      </w:r>
      <w:r w:rsidR="002263DE">
        <w:rPr>
          <w:rFonts w:hint="cs"/>
          <w:sz w:val="24"/>
          <w:szCs w:val="24"/>
          <w:rtl/>
        </w:rPr>
        <w:t>מענה</w:t>
      </w:r>
      <w:r w:rsidR="002263DE" w:rsidRPr="007369D9">
        <w:rPr>
          <w:rFonts w:hint="cs"/>
          <w:sz w:val="24"/>
          <w:szCs w:val="24"/>
          <w:rtl/>
        </w:rPr>
        <w:t xml:space="preserve"> </w:t>
      </w:r>
      <w:r w:rsidR="002263DE" w:rsidRPr="00B961F8">
        <w:rPr>
          <w:rFonts w:hint="cs"/>
          <w:sz w:val="24"/>
          <w:szCs w:val="24"/>
          <w:rtl/>
        </w:rPr>
        <w:t>המצ"ב</w:t>
      </w:r>
      <w:r w:rsidR="002263DE">
        <w:rPr>
          <w:rFonts w:hint="cs"/>
          <w:sz w:val="24"/>
          <w:szCs w:val="24"/>
          <w:rtl/>
        </w:rPr>
        <w:t xml:space="preserve"> </w:t>
      </w:r>
      <w:r w:rsidR="002263DE" w:rsidRPr="00B961F8">
        <w:rPr>
          <w:rFonts w:hint="cs"/>
          <w:b/>
          <w:bCs/>
          <w:sz w:val="24"/>
          <w:szCs w:val="24"/>
          <w:u w:val="single"/>
          <w:rtl/>
        </w:rPr>
        <w:t xml:space="preserve">כנספח </w:t>
      </w:r>
      <w:r w:rsidR="002263DE">
        <w:rPr>
          <w:rFonts w:hint="cs"/>
          <w:b/>
          <w:bCs/>
          <w:sz w:val="24"/>
          <w:szCs w:val="24"/>
          <w:u w:val="single"/>
          <w:rtl/>
        </w:rPr>
        <w:t>א</w:t>
      </w:r>
      <w:r w:rsidR="0086451D">
        <w:rPr>
          <w:rFonts w:hint="cs"/>
          <w:b/>
          <w:bCs/>
          <w:sz w:val="24"/>
          <w:szCs w:val="24"/>
          <w:u w:val="single"/>
          <w:rtl/>
        </w:rPr>
        <w:t>'</w:t>
      </w:r>
      <w:r w:rsidR="002263DE" w:rsidRPr="007369D9">
        <w:rPr>
          <w:rFonts w:hint="cs"/>
          <w:sz w:val="24"/>
          <w:szCs w:val="24"/>
          <w:rtl/>
        </w:rPr>
        <w:t xml:space="preserve"> את עמידת המוצר המוצע </w:t>
      </w:r>
      <w:r w:rsidR="006B328F">
        <w:rPr>
          <w:rFonts w:hint="cs"/>
          <w:sz w:val="24"/>
          <w:szCs w:val="24"/>
          <w:rtl/>
        </w:rPr>
        <w:t>בקריטריונים המפורטים בנספח א</w:t>
      </w:r>
      <w:r w:rsidR="0086451D">
        <w:rPr>
          <w:rFonts w:hint="cs"/>
          <w:sz w:val="24"/>
          <w:szCs w:val="24"/>
          <w:rtl/>
        </w:rPr>
        <w:t>'</w:t>
      </w:r>
      <w:r w:rsidR="00B36284">
        <w:rPr>
          <w:rFonts w:hint="cs"/>
          <w:sz w:val="24"/>
          <w:szCs w:val="24"/>
          <w:rtl/>
        </w:rPr>
        <w:t>, וי</w:t>
      </w:r>
      <w:r w:rsidR="002263DE" w:rsidRPr="007369D9">
        <w:rPr>
          <w:rFonts w:hint="cs"/>
          <w:sz w:val="24"/>
          <w:szCs w:val="24"/>
          <w:rtl/>
        </w:rPr>
        <w:t xml:space="preserve">רחיב ככל הניתן בדבר היכולות </w:t>
      </w:r>
      <w:r w:rsidR="006B328F">
        <w:rPr>
          <w:rFonts w:hint="cs"/>
          <w:sz w:val="24"/>
          <w:szCs w:val="24"/>
          <w:rtl/>
        </w:rPr>
        <w:t xml:space="preserve">הנדרשות </w:t>
      </w:r>
      <w:r w:rsidR="00B36284">
        <w:rPr>
          <w:rFonts w:hint="cs"/>
          <w:sz w:val="24"/>
          <w:szCs w:val="24"/>
          <w:rtl/>
        </w:rPr>
        <w:t>הקיימות במוצר אותו י</w:t>
      </w:r>
      <w:r w:rsidR="002263DE" w:rsidRPr="007369D9">
        <w:rPr>
          <w:rFonts w:hint="cs"/>
          <w:sz w:val="24"/>
          <w:szCs w:val="24"/>
          <w:rtl/>
        </w:rPr>
        <w:t>ציג.</w:t>
      </w:r>
    </w:p>
    <w:p w14:paraId="529CF5D3" w14:textId="77777777" w:rsidR="002263DE" w:rsidRPr="007369D9" w:rsidRDefault="002263DE" w:rsidP="002263DE">
      <w:pPr>
        <w:pStyle w:val="ab"/>
        <w:numPr>
          <w:ilvl w:val="1"/>
          <w:numId w:val="4"/>
        </w:numPr>
        <w:spacing w:line="360" w:lineRule="auto"/>
        <w:jc w:val="both"/>
        <w:rPr>
          <w:sz w:val="24"/>
          <w:szCs w:val="24"/>
        </w:rPr>
      </w:pPr>
      <w:r w:rsidRPr="007369D9">
        <w:rPr>
          <w:rFonts w:hint="cs"/>
          <w:sz w:val="24"/>
          <w:szCs w:val="24"/>
          <w:rtl/>
        </w:rPr>
        <w:t>טבלת ה</w:t>
      </w:r>
      <w:r>
        <w:rPr>
          <w:rFonts w:hint="cs"/>
          <w:sz w:val="24"/>
          <w:szCs w:val="24"/>
          <w:rtl/>
        </w:rPr>
        <w:t>מענה</w:t>
      </w:r>
      <w:r w:rsidRPr="007369D9">
        <w:rPr>
          <w:rFonts w:hint="cs"/>
          <w:sz w:val="24"/>
          <w:szCs w:val="24"/>
          <w:rtl/>
        </w:rPr>
        <w:t xml:space="preserve"> תכיל עמודות במבנה הבא:</w:t>
      </w:r>
    </w:p>
    <w:p w14:paraId="6A8F6FD3" w14:textId="77777777" w:rsidR="002263DE" w:rsidRPr="007369D9" w:rsidRDefault="002263DE" w:rsidP="00F322DB">
      <w:pPr>
        <w:pStyle w:val="ab"/>
        <w:numPr>
          <w:ilvl w:val="2"/>
          <w:numId w:val="4"/>
        </w:numPr>
        <w:spacing w:line="360" w:lineRule="auto"/>
        <w:ind w:left="1474" w:hanging="680"/>
        <w:jc w:val="both"/>
        <w:rPr>
          <w:sz w:val="24"/>
          <w:szCs w:val="24"/>
        </w:rPr>
      </w:pPr>
      <w:r w:rsidRPr="007369D9">
        <w:rPr>
          <w:rFonts w:hint="cs"/>
          <w:sz w:val="24"/>
          <w:szCs w:val="24"/>
          <w:rtl/>
        </w:rPr>
        <w:t>מס</w:t>
      </w:r>
      <w:r w:rsidR="008F29EE">
        <w:rPr>
          <w:rFonts w:hint="cs"/>
          <w:sz w:val="24"/>
          <w:szCs w:val="24"/>
          <w:rtl/>
        </w:rPr>
        <w:t>פר</w:t>
      </w:r>
      <w:r w:rsidRPr="007369D9">
        <w:rPr>
          <w:rFonts w:hint="cs"/>
          <w:sz w:val="24"/>
          <w:szCs w:val="24"/>
          <w:rtl/>
        </w:rPr>
        <w:t xml:space="preserve"> הסעיף כפי שהוא מוצג במסמך זה.</w:t>
      </w:r>
    </w:p>
    <w:p w14:paraId="1BC1D921" w14:textId="77777777" w:rsidR="002263DE" w:rsidRPr="007369D9" w:rsidRDefault="002263DE" w:rsidP="00F322DB">
      <w:pPr>
        <w:pStyle w:val="ab"/>
        <w:numPr>
          <w:ilvl w:val="2"/>
          <w:numId w:val="4"/>
        </w:numPr>
        <w:spacing w:line="360" w:lineRule="auto"/>
        <w:ind w:left="1474" w:hanging="680"/>
        <w:jc w:val="both"/>
        <w:rPr>
          <w:sz w:val="24"/>
          <w:szCs w:val="24"/>
        </w:rPr>
      </w:pPr>
      <w:r w:rsidRPr="007369D9">
        <w:rPr>
          <w:rFonts w:hint="cs"/>
          <w:sz w:val="24"/>
          <w:szCs w:val="24"/>
          <w:rtl/>
        </w:rPr>
        <w:t>עיקר הדרישה המופיעה במסמך זה.</w:t>
      </w:r>
    </w:p>
    <w:p w14:paraId="76B39AE8" w14:textId="77777777" w:rsidR="002263DE" w:rsidRPr="007369D9" w:rsidRDefault="002263DE" w:rsidP="00057E6C">
      <w:pPr>
        <w:pStyle w:val="ab"/>
        <w:numPr>
          <w:ilvl w:val="2"/>
          <w:numId w:val="4"/>
        </w:numPr>
        <w:spacing w:line="360" w:lineRule="auto"/>
        <w:ind w:left="1474" w:hanging="680"/>
        <w:jc w:val="both"/>
        <w:rPr>
          <w:sz w:val="24"/>
          <w:szCs w:val="24"/>
        </w:rPr>
      </w:pPr>
      <w:r w:rsidRPr="007369D9">
        <w:rPr>
          <w:rFonts w:hint="cs"/>
          <w:sz w:val="24"/>
          <w:szCs w:val="24"/>
          <w:rtl/>
        </w:rPr>
        <w:t>התאמת המוצר לדרישה: עונה/לא עונה.</w:t>
      </w:r>
    </w:p>
    <w:p w14:paraId="634AA0E7" w14:textId="77777777" w:rsidR="002263DE" w:rsidRDefault="002263DE" w:rsidP="00057E6C">
      <w:pPr>
        <w:pStyle w:val="ab"/>
        <w:numPr>
          <w:ilvl w:val="2"/>
          <w:numId w:val="4"/>
        </w:numPr>
        <w:spacing w:line="360" w:lineRule="auto"/>
        <w:ind w:left="1474" w:hanging="680"/>
        <w:jc w:val="both"/>
        <w:rPr>
          <w:sz w:val="24"/>
          <w:szCs w:val="24"/>
        </w:rPr>
      </w:pPr>
      <w:r w:rsidRPr="007369D9">
        <w:rPr>
          <w:rFonts w:hint="cs"/>
          <w:sz w:val="24"/>
          <w:szCs w:val="24"/>
          <w:rtl/>
        </w:rPr>
        <w:t>פירוט עמידת המוצר בדרישות המפורטות במסמך זה.</w:t>
      </w:r>
    </w:p>
    <w:p w14:paraId="410BAA0A" w14:textId="77777777" w:rsidR="002263DE" w:rsidRDefault="002263DE" w:rsidP="002263DE">
      <w:pPr>
        <w:pStyle w:val="ab"/>
        <w:numPr>
          <w:ilvl w:val="0"/>
          <w:numId w:val="4"/>
        </w:numPr>
        <w:spacing w:line="360" w:lineRule="auto"/>
        <w:rPr>
          <w:sz w:val="24"/>
          <w:szCs w:val="24"/>
          <w:u w:val="single"/>
        </w:rPr>
      </w:pPr>
      <w:r>
        <w:rPr>
          <w:rFonts w:hint="cs"/>
          <w:b/>
          <w:bCs/>
          <w:sz w:val="24"/>
          <w:szCs w:val="24"/>
          <w:u w:val="single"/>
          <w:rtl/>
        </w:rPr>
        <w:t>הצגה והדגמה (</w:t>
      </w:r>
      <w:r>
        <w:rPr>
          <w:b/>
          <w:bCs/>
          <w:sz w:val="24"/>
          <w:szCs w:val="24"/>
          <w:u w:val="single"/>
        </w:rPr>
        <w:t>RFD</w:t>
      </w:r>
      <w:r>
        <w:rPr>
          <w:rFonts w:hint="cs"/>
          <w:b/>
          <w:bCs/>
          <w:sz w:val="24"/>
          <w:szCs w:val="24"/>
          <w:u w:val="single"/>
          <w:rtl/>
        </w:rPr>
        <w:t>)</w:t>
      </w:r>
    </w:p>
    <w:p w14:paraId="77871F97" w14:textId="77777777" w:rsidR="006B328F" w:rsidRPr="00E46CD6" w:rsidRDefault="006B328F" w:rsidP="00E46CD6">
      <w:pPr>
        <w:pStyle w:val="ab"/>
        <w:numPr>
          <w:ilvl w:val="1"/>
          <w:numId w:val="4"/>
        </w:numPr>
        <w:spacing w:line="360" w:lineRule="auto"/>
        <w:jc w:val="both"/>
        <w:rPr>
          <w:sz w:val="24"/>
          <w:szCs w:val="24"/>
        </w:rPr>
      </w:pPr>
      <w:r w:rsidRPr="00362835">
        <w:rPr>
          <w:rFonts w:hint="cs"/>
          <w:sz w:val="24"/>
          <w:szCs w:val="24"/>
          <w:rtl/>
        </w:rPr>
        <w:t xml:space="preserve">תהליך ה </w:t>
      </w:r>
      <w:r w:rsidRPr="00362835">
        <w:rPr>
          <w:sz w:val="24"/>
          <w:szCs w:val="24"/>
        </w:rPr>
        <w:t>RFD</w:t>
      </w:r>
      <w:r w:rsidRPr="00362835">
        <w:rPr>
          <w:rFonts w:hint="cs"/>
          <w:sz w:val="24"/>
          <w:szCs w:val="24"/>
          <w:rtl/>
        </w:rPr>
        <w:t xml:space="preserve"> הינו אופציונאלי משטרת ישראל שומרת לעצמה את הזכות לבצע </w:t>
      </w:r>
      <w:r>
        <w:rPr>
          <w:rFonts w:hint="cs"/>
          <w:sz w:val="24"/>
          <w:szCs w:val="24"/>
          <w:rtl/>
        </w:rPr>
        <w:t>הצגה ו</w:t>
      </w:r>
      <w:r w:rsidRPr="00362835">
        <w:rPr>
          <w:rFonts w:hint="cs"/>
          <w:sz w:val="24"/>
          <w:szCs w:val="24"/>
          <w:rtl/>
        </w:rPr>
        <w:t>הדגמה בהתאם לשיקול דעתה המקצועי והתקציבי, בהתחשב בדרישות מסמך זה ובכפוף למענים.</w:t>
      </w:r>
    </w:p>
    <w:p w14:paraId="15D3DB85" w14:textId="77777777" w:rsidR="006B328F" w:rsidRDefault="006B328F" w:rsidP="001938A4">
      <w:pPr>
        <w:pStyle w:val="ab"/>
        <w:numPr>
          <w:ilvl w:val="1"/>
          <w:numId w:val="4"/>
        </w:numPr>
        <w:spacing w:line="360" w:lineRule="auto"/>
        <w:jc w:val="both"/>
        <w:rPr>
          <w:sz w:val="24"/>
          <w:szCs w:val="24"/>
        </w:rPr>
      </w:pPr>
      <w:r w:rsidRPr="007E7306">
        <w:rPr>
          <w:rFonts w:hint="cs"/>
          <w:sz w:val="24"/>
          <w:szCs w:val="24"/>
          <w:rtl/>
        </w:rPr>
        <w:t xml:space="preserve">יובהר כי, הצגה והדגמה נועדו לצורך למידה על היכולות והאפשרויות הקיימות בשוק, ותהוונה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sidR="008F29EE">
        <w:rPr>
          <w:rFonts w:hint="cs"/>
          <w:sz w:val="24"/>
          <w:szCs w:val="24"/>
          <w:rtl/>
        </w:rPr>
        <w:t xml:space="preserve">גיבוש </w:t>
      </w:r>
      <w:r w:rsidRPr="007E7306">
        <w:rPr>
          <w:rFonts w:hint="cs"/>
          <w:sz w:val="24"/>
          <w:szCs w:val="24"/>
          <w:rtl/>
        </w:rPr>
        <w:t xml:space="preserve">תנאי התקשרות עתידית. </w:t>
      </w:r>
    </w:p>
    <w:p w14:paraId="7B9933F0" w14:textId="77777777" w:rsidR="002263DE" w:rsidRDefault="002263DE" w:rsidP="00555DCA">
      <w:pPr>
        <w:pStyle w:val="ab"/>
        <w:numPr>
          <w:ilvl w:val="1"/>
          <w:numId w:val="4"/>
        </w:numPr>
        <w:spacing w:line="360" w:lineRule="auto"/>
        <w:jc w:val="both"/>
        <w:rPr>
          <w:sz w:val="24"/>
          <w:szCs w:val="24"/>
          <w:u w:val="single"/>
        </w:rPr>
      </w:pPr>
      <w:r w:rsidRPr="00362835">
        <w:rPr>
          <w:rFonts w:hint="cs"/>
          <w:sz w:val="24"/>
          <w:szCs w:val="24"/>
          <w:rtl/>
        </w:rPr>
        <w:lastRenderedPageBreak/>
        <w:t>ככל שתבוצע הדגמה, היא תבוצע בהתייח</w:t>
      </w:r>
      <w:r w:rsidR="00555DCA">
        <w:rPr>
          <w:rFonts w:hint="cs"/>
          <w:sz w:val="24"/>
          <w:szCs w:val="24"/>
          <w:rtl/>
        </w:rPr>
        <w:t>ס למענים שמתאימים לדרישות המוצר</w:t>
      </w:r>
      <w:r w:rsidRPr="00362835">
        <w:rPr>
          <w:rFonts w:hint="cs"/>
          <w:sz w:val="24"/>
          <w:szCs w:val="24"/>
          <w:rtl/>
        </w:rPr>
        <w:t xml:space="preserve"> לפי צרכי משטרת ישראל, ובהתאם להחלטת ועדת המכרזים ואישורה.</w:t>
      </w:r>
    </w:p>
    <w:p w14:paraId="3F6A67FD" w14:textId="77777777" w:rsidR="002263DE" w:rsidRDefault="002263DE" w:rsidP="002263DE">
      <w:pPr>
        <w:pStyle w:val="ab"/>
        <w:numPr>
          <w:ilvl w:val="1"/>
          <w:numId w:val="4"/>
        </w:numPr>
        <w:spacing w:line="360" w:lineRule="auto"/>
        <w:jc w:val="both"/>
        <w:rPr>
          <w:sz w:val="24"/>
          <w:szCs w:val="24"/>
          <w:u w:val="single"/>
        </w:rPr>
      </w:pPr>
      <w:r w:rsidRPr="00362835">
        <w:rPr>
          <w:rFonts w:hint="eastAsia"/>
          <w:sz w:val="24"/>
          <w:szCs w:val="24"/>
          <w:rtl/>
        </w:rPr>
        <w:t>החליטה</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לבצע</w:t>
      </w:r>
      <w:r w:rsidRPr="00362835">
        <w:rPr>
          <w:sz w:val="24"/>
          <w:szCs w:val="24"/>
          <w:rtl/>
        </w:rPr>
        <w:t xml:space="preserve"> </w:t>
      </w:r>
      <w:r w:rsidRPr="00362835">
        <w:rPr>
          <w:rFonts w:hint="eastAsia"/>
          <w:sz w:val="24"/>
          <w:szCs w:val="24"/>
          <w:rtl/>
        </w:rPr>
        <w:t>הדגמה</w:t>
      </w:r>
      <w:r w:rsidRPr="00362835">
        <w:rPr>
          <w:sz w:val="24"/>
          <w:szCs w:val="24"/>
          <w:rtl/>
        </w:rPr>
        <w:t xml:space="preserve">, </w:t>
      </w:r>
      <w:r w:rsidRPr="00362835">
        <w:rPr>
          <w:rFonts w:hint="eastAsia"/>
          <w:sz w:val="24"/>
          <w:szCs w:val="24"/>
          <w:rtl/>
        </w:rPr>
        <w:t>תיערך</w:t>
      </w:r>
      <w:r w:rsidRPr="00362835">
        <w:rPr>
          <w:sz w:val="24"/>
          <w:szCs w:val="24"/>
          <w:rtl/>
        </w:rPr>
        <w:t xml:space="preserve"> </w:t>
      </w:r>
      <w:r w:rsidRPr="00362835">
        <w:rPr>
          <w:rFonts w:hint="eastAsia"/>
          <w:sz w:val="24"/>
          <w:szCs w:val="24"/>
          <w:rtl/>
        </w:rPr>
        <w:t>ההדגמה</w:t>
      </w:r>
      <w:r w:rsidRPr="00362835">
        <w:rPr>
          <w:sz w:val="24"/>
          <w:szCs w:val="24"/>
          <w:rtl/>
        </w:rPr>
        <w:t xml:space="preserve"> </w:t>
      </w:r>
      <w:r w:rsidRPr="00362835">
        <w:rPr>
          <w:rFonts w:hint="eastAsia"/>
          <w:sz w:val="24"/>
          <w:szCs w:val="24"/>
          <w:rtl/>
        </w:rPr>
        <w:t>בישראל</w:t>
      </w:r>
      <w:r w:rsidRPr="00362835">
        <w:rPr>
          <w:sz w:val="24"/>
          <w:szCs w:val="24"/>
          <w:rtl/>
        </w:rPr>
        <w:t xml:space="preserve"> </w:t>
      </w:r>
      <w:r w:rsidRPr="00362835">
        <w:rPr>
          <w:rFonts w:hint="eastAsia"/>
          <w:sz w:val="24"/>
          <w:szCs w:val="24"/>
          <w:rtl/>
        </w:rPr>
        <w:t>בלבד</w:t>
      </w:r>
      <w:r w:rsidRPr="00362835">
        <w:rPr>
          <w:sz w:val="24"/>
          <w:szCs w:val="24"/>
          <w:rtl/>
        </w:rPr>
        <w:t xml:space="preserve"> </w:t>
      </w:r>
      <w:r w:rsidRPr="00362835">
        <w:rPr>
          <w:rFonts w:hint="eastAsia"/>
          <w:sz w:val="24"/>
          <w:szCs w:val="24"/>
          <w:rtl/>
        </w:rPr>
        <w:t>ובמתקן</w:t>
      </w:r>
      <w:r w:rsidRPr="00362835">
        <w:rPr>
          <w:sz w:val="24"/>
          <w:szCs w:val="24"/>
          <w:rtl/>
        </w:rPr>
        <w:t xml:space="preserve"> </w:t>
      </w:r>
      <w:r w:rsidRPr="00362835">
        <w:rPr>
          <w:rFonts w:hint="eastAsia"/>
          <w:sz w:val="24"/>
          <w:szCs w:val="24"/>
          <w:rtl/>
        </w:rPr>
        <w:t>של</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ובזמן</w:t>
      </w:r>
      <w:r w:rsidRPr="00362835">
        <w:rPr>
          <w:sz w:val="24"/>
          <w:szCs w:val="24"/>
          <w:rtl/>
        </w:rPr>
        <w:t xml:space="preserve"> </w:t>
      </w:r>
      <w:r w:rsidRPr="00362835">
        <w:rPr>
          <w:rFonts w:hint="eastAsia"/>
          <w:sz w:val="24"/>
          <w:szCs w:val="24"/>
          <w:rtl/>
        </w:rPr>
        <w:t>שיתואם</w:t>
      </w:r>
      <w:r w:rsidRPr="00362835">
        <w:rPr>
          <w:sz w:val="24"/>
          <w:szCs w:val="24"/>
          <w:rtl/>
        </w:rPr>
        <w:t xml:space="preserve"> </w:t>
      </w:r>
      <w:r w:rsidRPr="00362835">
        <w:rPr>
          <w:rFonts w:hint="eastAsia"/>
          <w:sz w:val="24"/>
          <w:szCs w:val="24"/>
          <w:rtl/>
        </w:rPr>
        <w:t>בין</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לנותן</w:t>
      </w:r>
      <w:r w:rsidRPr="00362835">
        <w:rPr>
          <w:sz w:val="24"/>
          <w:szCs w:val="24"/>
          <w:rtl/>
        </w:rPr>
        <w:t xml:space="preserve"> </w:t>
      </w:r>
      <w:r w:rsidRPr="00362835">
        <w:rPr>
          <w:rFonts w:hint="eastAsia"/>
          <w:sz w:val="24"/>
          <w:szCs w:val="24"/>
          <w:rtl/>
        </w:rPr>
        <w:t>המענה</w:t>
      </w:r>
      <w:r w:rsidRPr="00362835">
        <w:rPr>
          <w:sz w:val="24"/>
          <w:szCs w:val="24"/>
          <w:rtl/>
        </w:rPr>
        <w:t>.</w:t>
      </w:r>
    </w:p>
    <w:p w14:paraId="70241AAA" w14:textId="77777777" w:rsidR="002263DE" w:rsidRPr="007E7306" w:rsidRDefault="002263DE" w:rsidP="002263DE">
      <w:pPr>
        <w:pStyle w:val="ab"/>
        <w:numPr>
          <w:ilvl w:val="1"/>
          <w:numId w:val="4"/>
        </w:numPr>
        <w:spacing w:line="360" w:lineRule="auto"/>
        <w:jc w:val="both"/>
        <w:rPr>
          <w:sz w:val="24"/>
          <w:szCs w:val="24"/>
          <w:u w:val="single"/>
          <w:rtl/>
        </w:rPr>
      </w:pPr>
      <w:r w:rsidRPr="00362835">
        <w:rPr>
          <w:rFonts w:hint="cs"/>
          <w:noProof w:val="0"/>
          <w:sz w:val="24"/>
          <w:szCs w:val="24"/>
          <w:rtl/>
        </w:rPr>
        <w:t xml:space="preserve">למען הסר ספק, ביצוע הצגה </w:t>
      </w:r>
      <w:r w:rsidR="006B328F">
        <w:rPr>
          <w:rFonts w:hint="cs"/>
          <w:noProof w:val="0"/>
          <w:sz w:val="24"/>
          <w:szCs w:val="24"/>
          <w:rtl/>
        </w:rPr>
        <w:t xml:space="preserve">או </w:t>
      </w:r>
      <w:r w:rsidR="006B328F" w:rsidRPr="00362835">
        <w:rPr>
          <w:rFonts w:hint="cs"/>
          <w:noProof w:val="0"/>
          <w:sz w:val="24"/>
          <w:szCs w:val="24"/>
          <w:rtl/>
        </w:rPr>
        <w:t xml:space="preserve">הדגמה </w:t>
      </w:r>
      <w:r w:rsidRPr="00362835">
        <w:rPr>
          <w:rFonts w:hint="cs"/>
          <w:noProof w:val="0"/>
          <w:sz w:val="24"/>
          <w:szCs w:val="24"/>
          <w:rtl/>
        </w:rPr>
        <w:t>אינו מהווה התקשרות לביצוע עסקה, אלא נועד אך ורק לצורך המחשה והליך למידה של השוק. בהתאם</w:t>
      </w:r>
      <w:r w:rsidR="009C510C">
        <w:rPr>
          <w:rFonts w:hint="cs"/>
          <w:noProof w:val="0"/>
          <w:sz w:val="24"/>
          <w:szCs w:val="24"/>
          <w:rtl/>
        </w:rPr>
        <w:t xml:space="preserve"> לכך</w:t>
      </w:r>
      <w:r w:rsidRPr="00362835">
        <w:rPr>
          <w:rFonts w:hint="cs"/>
          <w:noProof w:val="0"/>
          <w:sz w:val="24"/>
          <w:szCs w:val="24"/>
          <w:rtl/>
        </w:rPr>
        <w:t>, לא ניתן לבצע הארכה או הרחבת התקשרות להליך כאמור, בהתאם לתקנה 3(4) לתקנות חובת המכרזים.</w:t>
      </w:r>
    </w:p>
    <w:p w14:paraId="341FF015" w14:textId="77777777" w:rsidR="006B328F" w:rsidRPr="00826596" w:rsidRDefault="002263DE" w:rsidP="00F76AEF">
      <w:pPr>
        <w:pStyle w:val="ab"/>
        <w:numPr>
          <w:ilvl w:val="1"/>
          <w:numId w:val="4"/>
        </w:numPr>
        <w:spacing w:line="360" w:lineRule="auto"/>
        <w:jc w:val="both"/>
        <w:rPr>
          <w:rFonts w:ascii="David" w:hAnsi="David"/>
          <w:color w:val="FF0000"/>
          <w:sz w:val="24"/>
          <w:szCs w:val="24"/>
        </w:rPr>
      </w:pPr>
      <w:r w:rsidRPr="00E1145B">
        <w:rPr>
          <w:rFonts w:hint="cs"/>
          <w:b/>
          <w:bCs/>
          <w:sz w:val="24"/>
          <w:szCs w:val="24"/>
          <w:u w:val="single"/>
          <w:rtl/>
        </w:rPr>
        <w:t>שלב ההצגה</w:t>
      </w:r>
      <w:r w:rsidRPr="007E7306">
        <w:rPr>
          <w:rFonts w:hint="cs"/>
          <w:b/>
          <w:bCs/>
          <w:sz w:val="24"/>
          <w:szCs w:val="24"/>
          <w:rtl/>
        </w:rPr>
        <w:t>:</w:t>
      </w:r>
      <w:r w:rsidR="00E46CD6">
        <w:rPr>
          <w:rFonts w:ascii="David" w:hAnsi="David" w:hint="cs"/>
          <w:color w:val="FF0000"/>
          <w:sz w:val="24"/>
          <w:szCs w:val="24"/>
          <w:rtl/>
        </w:rPr>
        <w:t xml:space="preserve"> </w:t>
      </w:r>
    </w:p>
    <w:p w14:paraId="484A2713" w14:textId="77777777" w:rsidR="006B328F" w:rsidRPr="006B328F" w:rsidRDefault="006B328F" w:rsidP="006822E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לאחר קבלת אישור ועדת מכרזים, ניתן יהיה להעביר את כלל המענים לשלב ההצגה. </w:t>
      </w:r>
    </w:p>
    <w:p w14:paraId="5FC9EEC0" w14:textId="77777777" w:rsidR="002263DE" w:rsidRDefault="002263DE" w:rsidP="00555DCA">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כל משתתף</w:t>
      </w:r>
      <w:r w:rsidR="006B328F">
        <w:rPr>
          <w:rFonts w:ascii="David" w:hAnsi="David" w:hint="cs"/>
          <w:sz w:val="24"/>
          <w:szCs w:val="24"/>
          <w:rtl/>
        </w:rPr>
        <w:t>, שעמד בדרישות שלעיל,</w:t>
      </w:r>
      <w:r>
        <w:rPr>
          <w:rFonts w:ascii="David" w:hAnsi="David" w:hint="cs"/>
          <w:sz w:val="24"/>
          <w:szCs w:val="24"/>
          <w:rtl/>
        </w:rPr>
        <w:t xml:space="preserve"> יציג את </w:t>
      </w:r>
      <w:r w:rsidR="009C510C">
        <w:rPr>
          <w:rFonts w:ascii="David" w:hAnsi="David" w:hint="cs"/>
          <w:sz w:val="24"/>
          <w:szCs w:val="24"/>
          <w:rtl/>
        </w:rPr>
        <w:t xml:space="preserve">המוצר </w:t>
      </w:r>
      <w:r>
        <w:rPr>
          <w:rFonts w:ascii="David" w:hAnsi="David" w:hint="cs"/>
          <w:sz w:val="24"/>
          <w:szCs w:val="24"/>
          <w:rtl/>
        </w:rPr>
        <w:t>למשטרת ישראל תוך מתן הסבר מקצועי מפורט על יכולות המערכת המוצעת.</w:t>
      </w:r>
    </w:p>
    <w:p w14:paraId="60D91656" w14:textId="77777777" w:rsidR="006B328F" w:rsidRPr="00826596" w:rsidRDefault="002263DE" w:rsidP="00F76AEF">
      <w:pPr>
        <w:pStyle w:val="ab"/>
        <w:numPr>
          <w:ilvl w:val="1"/>
          <w:numId w:val="4"/>
        </w:numPr>
        <w:spacing w:line="360" w:lineRule="auto"/>
        <w:jc w:val="both"/>
        <w:rPr>
          <w:rFonts w:ascii="David" w:hAnsi="David"/>
          <w:color w:val="FF0000"/>
          <w:sz w:val="24"/>
          <w:szCs w:val="24"/>
        </w:rPr>
      </w:pPr>
      <w:r w:rsidRPr="00E1145B">
        <w:rPr>
          <w:rFonts w:hint="cs"/>
          <w:b/>
          <w:bCs/>
          <w:sz w:val="24"/>
          <w:szCs w:val="24"/>
          <w:u w:val="single"/>
          <w:rtl/>
        </w:rPr>
        <w:t>שלב ההדגמה</w:t>
      </w:r>
      <w:r w:rsidRPr="007E7306">
        <w:rPr>
          <w:rFonts w:hint="cs"/>
          <w:b/>
          <w:bCs/>
          <w:sz w:val="24"/>
          <w:szCs w:val="24"/>
          <w:rtl/>
        </w:rPr>
        <w:t xml:space="preserve">: </w:t>
      </w:r>
    </w:p>
    <w:p w14:paraId="033AD23D" w14:textId="77777777" w:rsidR="006B328F" w:rsidRPr="006B328F" w:rsidRDefault="006B328F" w:rsidP="006822E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לאחר קבלת אישור ועדת מכרזים, ניתן יהיה להעביר את כלל המענים לשלב ההדגמה. </w:t>
      </w:r>
    </w:p>
    <w:p w14:paraId="02A01E58" w14:textId="77777777" w:rsidR="002263DE" w:rsidRDefault="002263DE" w:rsidP="006822E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משטרת ישראל תבצע שימוש במערכת </w:t>
      </w:r>
      <w:r w:rsidRPr="007E7306">
        <w:rPr>
          <w:rFonts w:ascii="David" w:hAnsi="David" w:hint="eastAsia"/>
          <w:sz w:val="24"/>
          <w:szCs w:val="24"/>
          <w:rtl/>
        </w:rPr>
        <w:t>לתקופה</w:t>
      </w:r>
      <w:r w:rsidRPr="007E7306">
        <w:rPr>
          <w:rFonts w:ascii="David" w:hAnsi="David"/>
          <w:sz w:val="24"/>
          <w:szCs w:val="24"/>
          <w:rtl/>
        </w:rPr>
        <w:t xml:space="preserve"> של עד</w:t>
      </w:r>
      <w:r w:rsidRPr="007E7306">
        <w:rPr>
          <w:rFonts w:ascii="David" w:hAnsi="David" w:hint="cs"/>
          <w:sz w:val="24"/>
          <w:szCs w:val="24"/>
          <w:rtl/>
        </w:rPr>
        <w:t xml:space="preserve"> </w:t>
      </w:r>
      <w:r w:rsidR="00F76AEF">
        <w:rPr>
          <w:rFonts w:ascii="David" w:hAnsi="David" w:hint="cs"/>
          <w:sz w:val="24"/>
          <w:szCs w:val="24"/>
          <w:rtl/>
        </w:rPr>
        <w:t>30</w:t>
      </w:r>
      <w:r w:rsidRPr="007E7306">
        <w:rPr>
          <w:rFonts w:ascii="David" w:hAnsi="David"/>
          <w:sz w:val="24"/>
          <w:szCs w:val="24"/>
          <w:rtl/>
        </w:rPr>
        <w:t xml:space="preserve"> ימים</w:t>
      </w:r>
      <w:r>
        <w:rPr>
          <w:rFonts w:ascii="David" w:hAnsi="David" w:hint="cs"/>
          <w:sz w:val="24"/>
          <w:szCs w:val="24"/>
          <w:rtl/>
        </w:rPr>
        <w:t>.</w:t>
      </w:r>
      <w:r w:rsidR="00F83C91" w:rsidRPr="00F83C91">
        <w:rPr>
          <w:rFonts w:ascii="David" w:hAnsi="David" w:hint="cs"/>
          <w:sz w:val="24"/>
          <w:szCs w:val="24"/>
          <w:rtl/>
        </w:rPr>
        <w:t xml:space="preserve"> </w:t>
      </w:r>
      <w:r w:rsidR="00F83C91" w:rsidRPr="007E7306">
        <w:rPr>
          <w:rFonts w:ascii="David" w:hAnsi="David" w:hint="cs"/>
          <w:sz w:val="24"/>
          <w:szCs w:val="24"/>
          <w:rtl/>
        </w:rPr>
        <w:t>בסיום התקופה האמורה תוחזר המערכת למשתתף.</w:t>
      </w:r>
    </w:p>
    <w:p w14:paraId="53B8C194" w14:textId="77777777" w:rsidR="002263DE" w:rsidRDefault="002263DE" w:rsidP="00857166">
      <w:pPr>
        <w:pStyle w:val="ab"/>
        <w:numPr>
          <w:ilvl w:val="2"/>
          <w:numId w:val="4"/>
        </w:numPr>
        <w:spacing w:line="360" w:lineRule="auto"/>
        <w:ind w:left="1474" w:hanging="680"/>
        <w:jc w:val="both"/>
        <w:rPr>
          <w:rFonts w:ascii="David" w:hAnsi="David"/>
          <w:sz w:val="24"/>
          <w:szCs w:val="24"/>
        </w:rPr>
      </w:pPr>
      <w:r w:rsidRPr="007E7306">
        <w:rPr>
          <w:rFonts w:ascii="David" w:hAnsi="David" w:hint="cs"/>
          <w:sz w:val="24"/>
          <w:szCs w:val="24"/>
          <w:rtl/>
        </w:rPr>
        <w:t xml:space="preserve">במהלך תקופה זו, על </w:t>
      </w:r>
      <w:r w:rsidR="00804156">
        <w:rPr>
          <w:rFonts w:ascii="David" w:hAnsi="David" w:hint="cs"/>
          <w:sz w:val="24"/>
          <w:szCs w:val="24"/>
          <w:rtl/>
        </w:rPr>
        <w:t>המשתתף</w:t>
      </w:r>
      <w:r w:rsidRPr="007E7306">
        <w:rPr>
          <w:rFonts w:ascii="David" w:hAnsi="David" w:hint="cs"/>
          <w:sz w:val="24"/>
          <w:szCs w:val="24"/>
          <w:rtl/>
        </w:rPr>
        <w:t xml:space="preserve"> לספק תמיכה טכנית והדרכה מקצועית ככל שנדרש. </w:t>
      </w:r>
    </w:p>
    <w:p w14:paraId="71E730A9" w14:textId="77777777" w:rsidR="00DF1C9C" w:rsidRDefault="002263DE" w:rsidP="00857166">
      <w:pPr>
        <w:pStyle w:val="ab"/>
        <w:numPr>
          <w:ilvl w:val="2"/>
          <w:numId w:val="4"/>
        </w:numPr>
        <w:spacing w:line="360" w:lineRule="auto"/>
        <w:ind w:left="1474" w:hanging="680"/>
        <w:jc w:val="both"/>
        <w:rPr>
          <w:rFonts w:ascii="David" w:hAnsi="David"/>
          <w:sz w:val="24"/>
          <w:szCs w:val="24"/>
        </w:rPr>
      </w:pPr>
      <w:r w:rsidRPr="007E7306">
        <w:rPr>
          <w:rFonts w:ascii="David" w:hAnsi="David" w:hint="cs"/>
          <w:sz w:val="24"/>
          <w:szCs w:val="24"/>
          <w:rtl/>
        </w:rPr>
        <w:t xml:space="preserve">יובהר כי, משטרת ישראל לא תשלם כל תשלום מצידה </w:t>
      </w:r>
      <w:r w:rsidR="007E2B69">
        <w:rPr>
          <w:rFonts w:ascii="David" w:hAnsi="David" w:hint="cs"/>
          <w:sz w:val="24"/>
          <w:szCs w:val="24"/>
          <w:rtl/>
        </w:rPr>
        <w:t xml:space="preserve">והמשתתף </w:t>
      </w:r>
      <w:r w:rsidRPr="007E7306">
        <w:rPr>
          <w:rFonts w:ascii="David" w:hAnsi="David" w:hint="cs"/>
          <w:sz w:val="24"/>
          <w:szCs w:val="24"/>
          <w:rtl/>
        </w:rPr>
        <w:t>יישא בכל העלויות וההוצאות הכרוכות בהדגמה ככל שתהיה</w:t>
      </w:r>
      <w:r w:rsidR="00DF1C9C">
        <w:rPr>
          <w:rFonts w:ascii="David" w:hAnsi="David" w:hint="cs"/>
          <w:sz w:val="24"/>
          <w:szCs w:val="24"/>
          <w:rtl/>
        </w:rPr>
        <w:t>.</w:t>
      </w:r>
    </w:p>
    <w:p w14:paraId="4D42BD27" w14:textId="77777777" w:rsidR="002263DE" w:rsidRPr="00857166" w:rsidRDefault="002263DE" w:rsidP="00555DCA">
      <w:pPr>
        <w:pStyle w:val="ab"/>
        <w:numPr>
          <w:ilvl w:val="0"/>
          <w:numId w:val="4"/>
        </w:numPr>
        <w:spacing w:line="360" w:lineRule="auto"/>
        <w:jc w:val="both"/>
        <w:rPr>
          <w:color w:val="FF0000"/>
          <w:sz w:val="24"/>
          <w:szCs w:val="24"/>
          <w:lang w:eastAsia="en-US"/>
        </w:rPr>
      </w:pPr>
      <w:r w:rsidRPr="00E1145B">
        <w:rPr>
          <w:rFonts w:hint="cs"/>
          <w:b/>
          <w:bCs/>
          <w:sz w:val="24"/>
          <w:szCs w:val="24"/>
          <w:u w:val="single"/>
          <w:rtl/>
          <w:lang w:eastAsia="en-US"/>
        </w:rPr>
        <w:t>ביטוח</w:t>
      </w:r>
      <w:r w:rsidR="00160A53" w:rsidRPr="00E1145B">
        <w:rPr>
          <w:rFonts w:hint="cs"/>
          <w:b/>
          <w:bCs/>
          <w:sz w:val="24"/>
          <w:szCs w:val="24"/>
          <w:u w:val="single"/>
          <w:rtl/>
          <w:lang w:eastAsia="en-US"/>
        </w:rPr>
        <w:t xml:space="preserve"> </w:t>
      </w:r>
    </w:p>
    <w:p w14:paraId="145F6174" w14:textId="77777777" w:rsidR="002263DE" w:rsidRPr="00555DCA" w:rsidRDefault="00804156" w:rsidP="00737604">
      <w:pPr>
        <w:pStyle w:val="af2"/>
        <w:numPr>
          <w:ilvl w:val="1"/>
          <w:numId w:val="4"/>
        </w:numPr>
        <w:spacing w:line="360" w:lineRule="auto"/>
        <w:jc w:val="both"/>
        <w:rPr>
          <w:rFonts w:cs="David"/>
          <w:noProof/>
          <w:lang w:eastAsia="en-US"/>
        </w:rPr>
      </w:pPr>
      <w:r w:rsidRPr="00555DCA">
        <w:rPr>
          <w:rFonts w:cs="David" w:hint="cs"/>
          <w:noProof/>
          <w:rtl/>
          <w:lang w:eastAsia="en-US"/>
        </w:rPr>
        <w:t>ה</w:t>
      </w:r>
      <w:r w:rsidR="006B328F" w:rsidRPr="00555DCA">
        <w:rPr>
          <w:rFonts w:cs="David" w:hint="cs"/>
          <w:noProof/>
          <w:rtl/>
          <w:lang w:eastAsia="en-US"/>
        </w:rPr>
        <w:t xml:space="preserve">משתתף </w:t>
      </w:r>
      <w:r w:rsidR="002263DE" w:rsidRPr="00555DCA">
        <w:rPr>
          <w:rFonts w:cs="David" w:hint="cs"/>
          <w:noProof/>
          <w:rtl/>
          <w:lang w:eastAsia="en-US"/>
        </w:rPr>
        <w:t>בהדגמה י</w:t>
      </w:r>
      <w:r w:rsidR="00ED00EE" w:rsidRPr="00555DCA">
        <w:rPr>
          <w:rFonts w:cs="David" w:hint="cs"/>
          <w:noProof/>
          <w:rtl/>
          <w:lang w:eastAsia="en-US"/>
        </w:rPr>
        <w:t>י</w:t>
      </w:r>
      <w:r w:rsidR="002263DE" w:rsidRPr="00555DCA">
        <w:rPr>
          <w:rFonts w:cs="David" w:hint="cs"/>
          <w:noProof/>
          <w:rtl/>
          <w:lang w:eastAsia="en-US"/>
        </w:rPr>
        <w:t xml:space="preserve">דרש לחתום על נספח ביטוחי כמפורט בנספח </w:t>
      </w:r>
      <w:r w:rsidR="00737604">
        <w:rPr>
          <w:rFonts w:cs="David" w:hint="cs"/>
          <w:noProof/>
          <w:rtl/>
          <w:lang w:eastAsia="en-US"/>
        </w:rPr>
        <w:t>ב</w:t>
      </w:r>
      <w:r w:rsidR="002263DE" w:rsidRPr="00555DCA">
        <w:rPr>
          <w:rFonts w:cs="David" w:hint="cs"/>
          <w:noProof/>
          <w:rtl/>
          <w:lang w:eastAsia="en-US"/>
        </w:rPr>
        <w:t>'</w:t>
      </w:r>
      <w:r w:rsidR="00ED00EE" w:rsidRPr="00555DCA">
        <w:rPr>
          <w:rFonts w:cs="David" w:hint="cs"/>
          <w:noProof/>
          <w:rtl/>
          <w:lang w:eastAsia="en-US"/>
        </w:rPr>
        <w:t xml:space="preserve"> המצ"ב</w:t>
      </w:r>
      <w:r w:rsidR="002263DE" w:rsidRPr="00555DCA">
        <w:rPr>
          <w:rFonts w:cs="David" w:hint="cs"/>
          <w:noProof/>
          <w:rtl/>
          <w:lang w:eastAsia="en-US"/>
        </w:rPr>
        <w:t xml:space="preserve">. </w:t>
      </w:r>
    </w:p>
    <w:p w14:paraId="2A2A6247" w14:textId="77777777" w:rsidR="002263DE" w:rsidRPr="00555DCA" w:rsidRDefault="002263DE" w:rsidP="00555DCA">
      <w:pPr>
        <w:pStyle w:val="af2"/>
        <w:numPr>
          <w:ilvl w:val="1"/>
          <w:numId w:val="4"/>
        </w:numPr>
        <w:spacing w:line="360" w:lineRule="auto"/>
        <w:jc w:val="both"/>
        <w:rPr>
          <w:rFonts w:cs="David"/>
          <w:noProof/>
          <w:lang w:eastAsia="en-US"/>
        </w:rPr>
      </w:pPr>
      <w:r w:rsidRPr="00555DCA">
        <w:rPr>
          <w:rFonts w:cs="David" w:hint="cs"/>
          <w:noProof/>
          <w:rtl/>
          <w:lang w:eastAsia="en-US"/>
        </w:rPr>
        <w:t xml:space="preserve">על </w:t>
      </w:r>
      <w:r w:rsidR="006B328F" w:rsidRPr="00555DCA">
        <w:rPr>
          <w:rFonts w:cs="David" w:hint="cs"/>
          <w:noProof/>
          <w:rtl/>
          <w:lang w:eastAsia="en-US"/>
        </w:rPr>
        <w:t xml:space="preserve">המשתתף </w:t>
      </w:r>
      <w:r w:rsidRPr="00555DCA">
        <w:rPr>
          <w:rFonts w:cs="David" w:hint="cs"/>
          <w:noProof/>
          <w:rtl/>
          <w:lang w:eastAsia="en-US"/>
        </w:rPr>
        <w:t xml:space="preserve">לחתום על נספח זה כראיה לעיונו לשם היערכות והתחייבות לעמידה בדרישות הביטוח בתנאי שישתתף בשלב ההדגמה. </w:t>
      </w:r>
    </w:p>
    <w:p w14:paraId="37090E0B" w14:textId="77777777" w:rsidR="002263DE" w:rsidRPr="00555DCA" w:rsidRDefault="002263DE" w:rsidP="00555DCA">
      <w:pPr>
        <w:pStyle w:val="af2"/>
        <w:numPr>
          <w:ilvl w:val="1"/>
          <w:numId w:val="4"/>
        </w:numPr>
        <w:spacing w:line="360" w:lineRule="auto"/>
        <w:jc w:val="both"/>
        <w:rPr>
          <w:rFonts w:cs="David"/>
          <w:noProof/>
          <w:lang w:eastAsia="en-US"/>
        </w:rPr>
      </w:pPr>
      <w:r w:rsidRPr="00555DCA">
        <w:rPr>
          <w:rFonts w:cs="David" w:hint="cs"/>
          <w:noProof/>
          <w:rtl/>
          <w:lang w:eastAsia="en-US"/>
        </w:rPr>
        <w:t xml:space="preserve">על </w:t>
      </w:r>
      <w:r w:rsidR="006B328F" w:rsidRPr="00555DCA">
        <w:rPr>
          <w:rFonts w:cs="David" w:hint="cs"/>
          <w:noProof/>
          <w:rtl/>
          <w:lang w:eastAsia="en-US"/>
        </w:rPr>
        <w:t xml:space="preserve">המשתתף </w:t>
      </w:r>
      <w:r w:rsidRPr="00555DCA">
        <w:rPr>
          <w:rFonts w:cs="David" w:hint="cs"/>
          <w:noProof/>
          <w:rtl/>
          <w:lang w:eastAsia="en-US"/>
        </w:rPr>
        <w:t xml:space="preserve">לרכוש ולקיים את כל הסדרי הביטוח המפורטים בנספח "דרישות הביטוח במכרז" לאורך כל תקופת ההדגמה עם מדינת ישראל – משטרת ישראל </w:t>
      </w:r>
      <w:r w:rsidR="00AC5445" w:rsidRPr="00555DCA">
        <w:rPr>
          <w:rFonts w:cs="David" w:hint="cs"/>
          <w:noProof/>
          <w:rtl/>
          <w:lang w:eastAsia="en-US"/>
        </w:rPr>
        <w:t xml:space="preserve">והמשרד לביטחון לאומי </w:t>
      </w:r>
      <w:r w:rsidRPr="00555DCA">
        <w:rPr>
          <w:rFonts w:cs="David" w:hint="cs"/>
          <w:noProof/>
          <w:rtl/>
          <w:lang w:eastAsia="en-US"/>
        </w:rPr>
        <w:t xml:space="preserve">על כל גופיו (ככל שרלוונטיים), וכל עוד אחריותו קיימת. </w:t>
      </w:r>
    </w:p>
    <w:p w14:paraId="716C8413" w14:textId="5D3EA8B7" w:rsidR="002263DE" w:rsidRPr="00555DCA" w:rsidRDefault="002263DE" w:rsidP="00F9608A">
      <w:pPr>
        <w:pStyle w:val="af2"/>
        <w:numPr>
          <w:ilvl w:val="1"/>
          <w:numId w:val="4"/>
        </w:numPr>
        <w:spacing w:line="360" w:lineRule="auto"/>
        <w:jc w:val="both"/>
        <w:rPr>
          <w:rFonts w:cs="David"/>
          <w:noProof/>
          <w:lang w:eastAsia="en-US"/>
        </w:rPr>
      </w:pPr>
      <w:r w:rsidRPr="00555DCA">
        <w:rPr>
          <w:rFonts w:cs="David" w:hint="cs"/>
          <w:noProof/>
          <w:rtl/>
          <w:lang w:eastAsia="en-US"/>
        </w:rPr>
        <w:t xml:space="preserve">על </w:t>
      </w:r>
      <w:r w:rsidR="006B328F" w:rsidRPr="00555DCA">
        <w:rPr>
          <w:rFonts w:cs="David" w:hint="cs"/>
          <w:noProof/>
          <w:rtl/>
          <w:lang w:eastAsia="en-US"/>
        </w:rPr>
        <w:t xml:space="preserve">המשתתף </w:t>
      </w:r>
      <w:r w:rsidRPr="00555DCA">
        <w:rPr>
          <w:rFonts w:cs="David" w:hint="cs"/>
          <w:noProof/>
          <w:rtl/>
          <w:lang w:eastAsia="en-US"/>
        </w:rPr>
        <w:t xml:space="preserve">להעביר למשטרת ישראל אישור קיום ביטוחים בנוסח האחיד, חתום ע"י המבטחת, כפי שפורטו בנספח דרישות הביטוח בנספח </w:t>
      </w:r>
      <w:r w:rsidR="00F9608A">
        <w:rPr>
          <w:rFonts w:cs="David" w:hint="cs"/>
          <w:noProof/>
          <w:rtl/>
          <w:lang w:eastAsia="en-US"/>
        </w:rPr>
        <w:t>ב</w:t>
      </w:r>
      <w:r w:rsidRPr="00555DCA">
        <w:rPr>
          <w:rFonts w:cs="David" w:hint="cs"/>
          <w:noProof/>
          <w:rtl/>
          <w:lang w:eastAsia="en-US"/>
        </w:rPr>
        <w:t xml:space="preserve">'. </w:t>
      </w:r>
    </w:p>
    <w:p w14:paraId="6B13C310" w14:textId="77777777" w:rsidR="002263DE" w:rsidRDefault="002263DE" w:rsidP="002263DE">
      <w:pPr>
        <w:pStyle w:val="ab"/>
        <w:spacing w:line="360" w:lineRule="auto"/>
        <w:rPr>
          <w:sz w:val="24"/>
          <w:szCs w:val="24"/>
          <w:rtl/>
        </w:rPr>
      </w:pPr>
    </w:p>
    <w:p w14:paraId="702F27E2" w14:textId="77777777" w:rsidR="002263DE" w:rsidRDefault="002263DE" w:rsidP="002263DE">
      <w:pPr>
        <w:pStyle w:val="ab"/>
        <w:numPr>
          <w:ilvl w:val="0"/>
          <w:numId w:val="4"/>
        </w:numPr>
        <w:spacing w:line="360" w:lineRule="auto"/>
        <w:rPr>
          <w:sz w:val="24"/>
          <w:szCs w:val="24"/>
          <w:u w:val="single"/>
        </w:rPr>
      </w:pPr>
      <w:r w:rsidRPr="007369D9">
        <w:rPr>
          <w:rFonts w:hint="cs"/>
          <w:b/>
          <w:bCs/>
          <w:sz w:val="24"/>
          <w:szCs w:val="24"/>
          <w:u w:val="single"/>
          <w:rtl/>
        </w:rPr>
        <w:t xml:space="preserve">תהליך העברת המידע, ולוחות זמנים לביצוע </w:t>
      </w:r>
    </w:p>
    <w:p w14:paraId="5C19F8AB" w14:textId="43777B39" w:rsidR="002263DE" w:rsidRPr="00D91515" w:rsidRDefault="002263DE" w:rsidP="009B709B">
      <w:pPr>
        <w:pStyle w:val="ab"/>
        <w:numPr>
          <w:ilvl w:val="1"/>
          <w:numId w:val="4"/>
        </w:numPr>
        <w:spacing w:line="360" w:lineRule="auto"/>
        <w:jc w:val="both"/>
        <w:rPr>
          <w:b/>
          <w:bCs/>
          <w:sz w:val="24"/>
          <w:szCs w:val="24"/>
          <w:u w:val="single"/>
        </w:rPr>
      </w:pPr>
      <w:r w:rsidRPr="00D91515">
        <w:rPr>
          <w:rFonts w:hint="cs"/>
          <w:b/>
          <w:bCs/>
          <w:sz w:val="24"/>
          <w:szCs w:val="24"/>
          <w:rtl/>
        </w:rPr>
        <w:t xml:space="preserve">המשתתפים מתבקשים להעביר את המענה עד תאריך </w:t>
      </w:r>
      <w:r w:rsidR="009B709B" w:rsidRPr="00D91515">
        <w:rPr>
          <w:rFonts w:hint="cs"/>
          <w:b/>
          <w:bCs/>
          <w:sz w:val="24"/>
          <w:szCs w:val="24"/>
          <w:rtl/>
        </w:rPr>
        <w:t xml:space="preserve">9.10.24 </w:t>
      </w:r>
      <w:r w:rsidR="009450B5" w:rsidRPr="00D91515">
        <w:rPr>
          <w:rFonts w:hint="cs"/>
          <w:b/>
          <w:bCs/>
          <w:sz w:val="24"/>
          <w:szCs w:val="24"/>
          <w:rtl/>
        </w:rPr>
        <w:t>בשעה 12:00</w:t>
      </w:r>
      <w:r w:rsidR="00E1145B" w:rsidRPr="00D91515">
        <w:rPr>
          <w:rFonts w:hint="cs"/>
          <w:b/>
          <w:bCs/>
          <w:sz w:val="24"/>
          <w:szCs w:val="24"/>
          <w:rtl/>
        </w:rPr>
        <w:t>.</w:t>
      </w:r>
    </w:p>
    <w:p w14:paraId="6B65A3CA" w14:textId="6596686A" w:rsidR="009450B5" w:rsidRDefault="009450B5" w:rsidP="00AF4BAC">
      <w:pPr>
        <w:pStyle w:val="ab"/>
        <w:numPr>
          <w:ilvl w:val="1"/>
          <w:numId w:val="4"/>
        </w:numPr>
        <w:spacing w:line="360" w:lineRule="auto"/>
        <w:jc w:val="both"/>
        <w:rPr>
          <w:sz w:val="24"/>
          <w:szCs w:val="24"/>
        </w:rPr>
      </w:pPr>
      <w:r w:rsidRPr="000005F0">
        <w:rPr>
          <w:sz w:val="24"/>
          <w:szCs w:val="24"/>
          <w:rtl/>
        </w:rPr>
        <w:t>את המענה המפורט לדרישות דלעיל ניתן להעביר באמצעות זירת האתגרים הממשלתית</w:t>
      </w:r>
      <w:r w:rsidR="00D91515">
        <w:rPr>
          <w:rFonts w:hint="cs"/>
          <w:sz w:val="24"/>
          <w:szCs w:val="24"/>
          <w:rtl/>
        </w:rPr>
        <w:t xml:space="preserve"> בכתובת:</w:t>
      </w:r>
    </w:p>
    <w:p w14:paraId="5630894B" w14:textId="1A051FFC" w:rsidR="00D91515" w:rsidRDefault="00D91515" w:rsidP="00D91515">
      <w:pPr>
        <w:pStyle w:val="ab"/>
        <w:spacing w:line="360" w:lineRule="auto"/>
        <w:ind w:left="792"/>
        <w:jc w:val="both"/>
        <w:rPr>
          <w:sz w:val="24"/>
          <w:szCs w:val="24"/>
        </w:rPr>
      </w:pPr>
      <w:r w:rsidRPr="00D91515">
        <w:rPr>
          <w:sz w:val="24"/>
          <w:szCs w:val="24"/>
        </w:rPr>
        <w:t>https://hazira.gpa.gov.il/subdomain/24aec4f46f340e6d7179/end/campaign_overview</w:t>
      </w:r>
    </w:p>
    <w:p w14:paraId="35497D43" w14:textId="77777777" w:rsidR="002263DE" w:rsidRPr="007369D9" w:rsidRDefault="002263DE" w:rsidP="00857166">
      <w:pPr>
        <w:pStyle w:val="ab"/>
        <w:numPr>
          <w:ilvl w:val="1"/>
          <w:numId w:val="4"/>
        </w:numPr>
        <w:spacing w:line="360" w:lineRule="auto"/>
        <w:jc w:val="both"/>
        <w:rPr>
          <w:sz w:val="24"/>
          <w:szCs w:val="24"/>
          <w:rtl/>
        </w:rPr>
      </w:pPr>
      <w:r w:rsidRPr="007369D9">
        <w:rPr>
          <w:rFonts w:hint="cs"/>
          <w:sz w:val="24"/>
          <w:szCs w:val="24"/>
          <w:rtl/>
        </w:rPr>
        <w:t>במידת הצורך, משטרת ישראל רשאית לפנות למשתתפים לצורך הבהרות והשלמות וקבלת חומר טכני או אחר נוסף.</w:t>
      </w:r>
    </w:p>
    <w:p w14:paraId="5F573700" w14:textId="4126F5AC" w:rsidR="009450B5" w:rsidRPr="007369D9" w:rsidRDefault="009450B5" w:rsidP="00AF4BAC">
      <w:pPr>
        <w:pStyle w:val="ab"/>
        <w:numPr>
          <w:ilvl w:val="1"/>
          <w:numId w:val="4"/>
        </w:numPr>
        <w:spacing w:line="360" w:lineRule="auto"/>
        <w:jc w:val="both"/>
        <w:rPr>
          <w:sz w:val="24"/>
          <w:szCs w:val="24"/>
          <w:rtl/>
        </w:rPr>
      </w:pPr>
      <w:r>
        <w:rPr>
          <w:rFonts w:hint="cs"/>
          <w:sz w:val="24"/>
          <w:szCs w:val="24"/>
          <w:rtl/>
        </w:rPr>
        <w:t xml:space="preserve">לשאלות </w:t>
      </w:r>
      <w:r w:rsidRPr="007369D9">
        <w:rPr>
          <w:rFonts w:hint="cs"/>
          <w:sz w:val="24"/>
          <w:szCs w:val="24"/>
          <w:rtl/>
        </w:rPr>
        <w:t xml:space="preserve">והבהרות ניתן לפנות </w:t>
      </w:r>
      <w:r>
        <w:rPr>
          <w:rFonts w:hint="cs"/>
          <w:sz w:val="24"/>
          <w:szCs w:val="24"/>
          <w:rtl/>
        </w:rPr>
        <w:t xml:space="preserve">בזירת האתגרים הממשלתית עד תאריך </w:t>
      </w:r>
      <w:r w:rsidR="009B709B">
        <w:rPr>
          <w:rFonts w:hint="cs"/>
          <w:sz w:val="24"/>
          <w:szCs w:val="24"/>
          <w:rtl/>
        </w:rPr>
        <w:t xml:space="preserve">23.9.24 </w:t>
      </w:r>
      <w:r>
        <w:rPr>
          <w:rFonts w:hint="cs"/>
          <w:sz w:val="24"/>
          <w:szCs w:val="24"/>
          <w:rtl/>
        </w:rPr>
        <w:t>בשעה 12:00</w:t>
      </w:r>
      <w:r w:rsidRPr="007369D9">
        <w:rPr>
          <w:rFonts w:hint="cs"/>
          <w:sz w:val="24"/>
          <w:szCs w:val="24"/>
          <w:rtl/>
        </w:rPr>
        <w:t>.</w:t>
      </w:r>
    </w:p>
    <w:p w14:paraId="1F42AC5B" w14:textId="77777777" w:rsidR="002263DE" w:rsidRPr="0022090A" w:rsidRDefault="00E46CD6" w:rsidP="00E46CD6">
      <w:pPr>
        <w:pStyle w:val="ab"/>
        <w:spacing w:line="360" w:lineRule="auto"/>
        <w:ind w:left="-76"/>
        <w:jc w:val="right"/>
        <w:rPr>
          <w:b/>
          <w:bCs/>
          <w:u w:val="single"/>
        </w:rPr>
      </w:pPr>
      <w:r w:rsidRPr="0022090A">
        <w:rPr>
          <w:rFonts w:hint="cs"/>
          <w:b/>
          <w:bCs/>
          <w:u w:val="single"/>
          <w:rtl/>
        </w:rPr>
        <w:lastRenderedPageBreak/>
        <w:t>נספח א'</w:t>
      </w:r>
    </w:p>
    <w:p w14:paraId="5BDAF17A" w14:textId="77777777" w:rsidR="00E46CD6" w:rsidRDefault="00E46CD6" w:rsidP="00536E46">
      <w:pPr>
        <w:pStyle w:val="ab"/>
        <w:spacing w:line="360" w:lineRule="auto"/>
        <w:ind w:left="-76"/>
        <w:jc w:val="center"/>
        <w:rPr>
          <w:b/>
          <w:bCs/>
          <w:sz w:val="26"/>
          <w:szCs w:val="26"/>
          <w:u w:val="single"/>
          <w:rtl/>
        </w:rPr>
      </w:pPr>
    </w:p>
    <w:p w14:paraId="796ECE07" w14:textId="77777777" w:rsidR="002263DE" w:rsidRPr="00235AD6" w:rsidRDefault="002263DE" w:rsidP="00536E46">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p>
    <w:p w14:paraId="2AE2D449" w14:textId="77777777" w:rsidR="00DF1C9C" w:rsidRDefault="00DF1C9C" w:rsidP="00536E46">
      <w:pPr>
        <w:pStyle w:val="ab"/>
        <w:spacing w:line="360" w:lineRule="auto"/>
        <w:ind w:left="-76"/>
        <w:jc w:val="center"/>
        <w:rPr>
          <w:b/>
          <w:bCs/>
          <w:sz w:val="26"/>
          <w:szCs w:val="26"/>
          <w:u w:val="single"/>
          <w:rtl/>
        </w:rPr>
      </w:pPr>
    </w:p>
    <w:p w14:paraId="5AF6C42B" w14:textId="77777777" w:rsidR="002263DE" w:rsidRPr="00C507D2" w:rsidRDefault="00B63A77" w:rsidP="009450B5">
      <w:pPr>
        <w:pStyle w:val="ab"/>
        <w:spacing w:line="360" w:lineRule="auto"/>
        <w:rPr>
          <w:b/>
          <w:bCs/>
          <w:sz w:val="26"/>
          <w:szCs w:val="26"/>
          <w:u w:val="single"/>
        </w:rPr>
      </w:pPr>
      <w:r>
        <w:rPr>
          <w:rFonts w:hint="cs"/>
          <w:b/>
          <w:bCs/>
          <w:sz w:val="26"/>
          <w:szCs w:val="26"/>
          <w:u w:val="single"/>
          <w:rtl/>
        </w:rPr>
        <w:t>המשתתף י</w:t>
      </w:r>
      <w:r w:rsidR="002263DE" w:rsidRPr="00C507D2">
        <w:rPr>
          <w:rFonts w:hint="cs"/>
          <w:b/>
          <w:bCs/>
          <w:sz w:val="26"/>
          <w:szCs w:val="26"/>
          <w:u w:val="single"/>
          <w:rtl/>
        </w:rPr>
        <w:t xml:space="preserve">ציין בטבלת ההיענות את </w:t>
      </w:r>
      <w:r w:rsidR="006B328F">
        <w:rPr>
          <w:rFonts w:hint="cs"/>
          <w:b/>
          <w:bCs/>
          <w:sz w:val="26"/>
          <w:szCs w:val="26"/>
          <w:u w:val="single"/>
          <w:rtl/>
        </w:rPr>
        <w:t xml:space="preserve">תמצית המידע הנדרש </w:t>
      </w:r>
      <w:r w:rsidR="002263DE" w:rsidRPr="00C507D2">
        <w:rPr>
          <w:rFonts w:hint="cs"/>
          <w:b/>
          <w:bCs/>
          <w:sz w:val="26"/>
          <w:szCs w:val="26"/>
          <w:u w:val="single"/>
          <w:rtl/>
        </w:rPr>
        <w:t>ו</w:t>
      </w:r>
      <w:r>
        <w:rPr>
          <w:rFonts w:hint="cs"/>
          <w:b/>
          <w:bCs/>
          <w:sz w:val="26"/>
          <w:szCs w:val="26"/>
          <w:u w:val="single"/>
          <w:rtl/>
        </w:rPr>
        <w:t>י</w:t>
      </w:r>
      <w:r w:rsidR="002263DE" w:rsidRPr="00C507D2">
        <w:rPr>
          <w:rFonts w:hint="cs"/>
          <w:b/>
          <w:bCs/>
          <w:sz w:val="26"/>
          <w:szCs w:val="26"/>
          <w:u w:val="single"/>
          <w:rtl/>
        </w:rPr>
        <w:t xml:space="preserve">רחיב ככל </w:t>
      </w:r>
      <w:r>
        <w:rPr>
          <w:rFonts w:hint="cs"/>
          <w:b/>
          <w:bCs/>
          <w:sz w:val="26"/>
          <w:szCs w:val="26"/>
          <w:u w:val="single"/>
          <w:rtl/>
        </w:rPr>
        <w:t>ש</w:t>
      </w:r>
      <w:r w:rsidR="002263DE" w:rsidRPr="00C507D2">
        <w:rPr>
          <w:rFonts w:hint="cs"/>
          <w:b/>
          <w:bCs/>
          <w:sz w:val="26"/>
          <w:szCs w:val="26"/>
          <w:u w:val="single"/>
          <w:rtl/>
        </w:rPr>
        <w:t xml:space="preserve">ניתן בדבר היכולות הנוספות הקיימות </w:t>
      </w:r>
      <w:r w:rsidR="002263DE">
        <w:rPr>
          <w:rFonts w:hint="cs"/>
          <w:b/>
          <w:bCs/>
          <w:sz w:val="26"/>
          <w:szCs w:val="26"/>
          <w:u w:val="single"/>
          <w:rtl/>
        </w:rPr>
        <w:t>במוצר אותו</w:t>
      </w:r>
      <w:r w:rsidR="002263DE" w:rsidRPr="00C507D2">
        <w:rPr>
          <w:rFonts w:hint="cs"/>
          <w:b/>
          <w:bCs/>
          <w:sz w:val="26"/>
          <w:szCs w:val="26"/>
          <w:u w:val="single"/>
          <w:rtl/>
        </w:rPr>
        <w:t xml:space="preserve"> </w:t>
      </w:r>
      <w:r>
        <w:rPr>
          <w:rFonts w:hint="cs"/>
          <w:b/>
          <w:bCs/>
          <w:sz w:val="26"/>
          <w:szCs w:val="26"/>
          <w:u w:val="single"/>
          <w:rtl/>
        </w:rPr>
        <w:t>י</w:t>
      </w:r>
      <w:r w:rsidR="002263DE" w:rsidRPr="00C507D2">
        <w:rPr>
          <w:rFonts w:hint="cs"/>
          <w:b/>
          <w:bCs/>
          <w:sz w:val="26"/>
          <w:szCs w:val="26"/>
          <w:u w:val="single"/>
          <w:rtl/>
        </w:rPr>
        <w:t>ציג</w:t>
      </w:r>
    </w:p>
    <w:p w14:paraId="47D082AF" w14:textId="77777777" w:rsidR="002263DE" w:rsidRPr="00C507D2" w:rsidRDefault="002263DE" w:rsidP="002263DE">
      <w:pPr>
        <w:pStyle w:val="ab"/>
        <w:spacing w:line="360" w:lineRule="auto"/>
        <w:ind w:left="-76"/>
        <w:jc w:val="center"/>
        <w:rPr>
          <w:b/>
          <w:bCs/>
          <w:sz w:val="26"/>
          <w:szCs w:val="26"/>
          <w:u w:val="single"/>
          <w:rtl/>
        </w:rPr>
      </w:pPr>
    </w:p>
    <w:tbl>
      <w:tblPr>
        <w:bidiVisual/>
        <w:tblW w:w="9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5"/>
        <w:gridCol w:w="4018"/>
        <w:gridCol w:w="1447"/>
        <w:gridCol w:w="2864"/>
      </w:tblGrid>
      <w:tr w:rsidR="00057E6C" w:rsidRPr="007D1999" w14:paraId="385DDA39" w14:textId="77777777" w:rsidTr="00057E6C">
        <w:trPr>
          <w:trHeight w:val="674"/>
          <w:jc w:val="center"/>
        </w:trPr>
        <w:tc>
          <w:tcPr>
            <w:tcW w:w="805" w:type="dxa"/>
          </w:tcPr>
          <w:p w14:paraId="25323DFB" w14:textId="77777777" w:rsidR="00057E6C" w:rsidRPr="001D721F" w:rsidRDefault="00057E6C" w:rsidP="00E7770D">
            <w:pPr>
              <w:pStyle w:val="ab"/>
              <w:ind w:left="0"/>
              <w:jc w:val="center"/>
              <w:rPr>
                <w:b/>
                <w:bCs/>
                <w:sz w:val="24"/>
                <w:szCs w:val="24"/>
                <w:rtl/>
              </w:rPr>
            </w:pPr>
            <w:r>
              <w:rPr>
                <w:rFonts w:hint="cs"/>
                <w:b/>
                <w:bCs/>
                <w:sz w:val="24"/>
                <w:szCs w:val="24"/>
                <w:rtl/>
              </w:rPr>
              <w:t>מס"ד</w:t>
            </w:r>
          </w:p>
        </w:tc>
        <w:tc>
          <w:tcPr>
            <w:tcW w:w="4018" w:type="dxa"/>
            <w:tcBorders>
              <w:bottom w:val="double" w:sz="4" w:space="0" w:color="auto"/>
            </w:tcBorders>
            <w:shd w:val="clear" w:color="auto" w:fill="auto"/>
            <w:vAlign w:val="center"/>
          </w:tcPr>
          <w:p w14:paraId="138087D3" w14:textId="77777777" w:rsidR="00057E6C" w:rsidRPr="001D721F" w:rsidRDefault="00057E6C" w:rsidP="00E7770D">
            <w:pPr>
              <w:pStyle w:val="ab"/>
              <w:ind w:left="0"/>
              <w:jc w:val="center"/>
              <w:rPr>
                <w:b/>
                <w:bCs/>
                <w:sz w:val="24"/>
                <w:szCs w:val="24"/>
                <w:rtl/>
              </w:rPr>
            </w:pPr>
            <w:r w:rsidRPr="001D721F">
              <w:rPr>
                <w:rFonts w:hint="cs"/>
                <w:b/>
                <w:bCs/>
                <w:sz w:val="24"/>
                <w:szCs w:val="24"/>
                <w:rtl/>
              </w:rPr>
              <w:t xml:space="preserve">תמצית </w:t>
            </w:r>
            <w:r>
              <w:rPr>
                <w:rFonts w:hint="cs"/>
                <w:b/>
                <w:bCs/>
                <w:sz w:val="24"/>
                <w:szCs w:val="24"/>
                <w:rtl/>
              </w:rPr>
              <w:t>המידע הנדרש</w:t>
            </w:r>
          </w:p>
        </w:tc>
        <w:tc>
          <w:tcPr>
            <w:tcW w:w="1447" w:type="dxa"/>
            <w:tcBorders>
              <w:bottom w:val="double" w:sz="4" w:space="0" w:color="auto"/>
            </w:tcBorders>
            <w:shd w:val="clear" w:color="auto" w:fill="auto"/>
            <w:vAlign w:val="center"/>
          </w:tcPr>
          <w:p w14:paraId="44E761A0" w14:textId="77777777" w:rsidR="00057E6C" w:rsidRPr="001D721F" w:rsidRDefault="00057E6C" w:rsidP="00E7770D">
            <w:pPr>
              <w:pStyle w:val="ab"/>
              <w:ind w:left="0"/>
              <w:jc w:val="center"/>
              <w:rPr>
                <w:b/>
                <w:bCs/>
                <w:sz w:val="24"/>
                <w:szCs w:val="24"/>
                <w:rtl/>
              </w:rPr>
            </w:pPr>
            <w:r>
              <w:rPr>
                <w:rFonts w:hint="cs"/>
                <w:b/>
                <w:bCs/>
                <w:sz w:val="24"/>
                <w:szCs w:val="24"/>
                <w:rtl/>
              </w:rPr>
              <w:t>התאמת המוצר לדרישה</w:t>
            </w:r>
            <w:r>
              <w:rPr>
                <w:b/>
                <w:bCs/>
                <w:sz w:val="24"/>
                <w:szCs w:val="24"/>
                <w:rtl/>
              </w:rPr>
              <w:br/>
            </w:r>
            <w:r>
              <w:rPr>
                <w:rFonts w:hint="cs"/>
                <w:b/>
                <w:bCs/>
                <w:sz w:val="24"/>
                <w:szCs w:val="24"/>
                <w:rtl/>
              </w:rPr>
              <w:t>(לציין עונה / לא עונה)</w:t>
            </w:r>
          </w:p>
        </w:tc>
        <w:tc>
          <w:tcPr>
            <w:tcW w:w="2864" w:type="dxa"/>
            <w:tcBorders>
              <w:bottom w:val="double" w:sz="4" w:space="0" w:color="auto"/>
            </w:tcBorders>
            <w:shd w:val="clear" w:color="auto" w:fill="auto"/>
            <w:vAlign w:val="center"/>
          </w:tcPr>
          <w:p w14:paraId="7B9904E6" w14:textId="77777777" w:rsidR="00057E6C" w:rsidRPr="001D721F" w:rsidRDefault="00057E6C" w:rsidP="00E7770D">
            <w:pPr>
              <w:pStyle w:val="ab"/>
              <w:ind w:left="0"/>
              <w:jc w:val="center"/>
              <w:rPr>
                <w:b/>
                <w:bCs/>
                <w:sz w:val="24"/>
                <w:szCs w:val="24"/>
                <w:rtl/>
              </w:rPr>
            </w:pPr>
            <w:r>
              <w:rPr>
                <w:rFonts w:hint="cs"/>
                <w:b/>
                <w:bCs/>
                <w:sz w:val="24"/>
                <w:szCs w:val="24"/>
                <w:rtl/>
              </w:rPr>
              <w:t>פירוט ו</w:t>
            </w:r>
            <w:r w:rsidRPr="001D721F">
              <w:rPr>
                <w:rFonts w:hint="cs"/>
                <w:b/>
                <w:bCs/>
                <w:sz w:val="24"/>
                <w:szCs w:val="24"/>
                <w:rtl/>
              </w:rPr>
              <w:t>הערות</w:t>
            </w:r>
          </w:p>
        </w:tc>
      </w:tr>
      <w:tr w:rsidR="00057E6C" w:rsidRPr="007D1999" w14:paraId="5E755EDE" w14:textId="77777777" w:rsidTr="00057E6C">
        <w:trPr>
          <w:trHeight w:val="840"/>
          <w:jc w:val="center"/>
        </w:trPr>
        <w:tc>
          <w:tcPr>
            <w:tcW w:w="805" w:type="dxa"/>
          </w:tcPr>
          <w:p w14:paraId="0389A17D" w14:textId="77777777" w:rsidR="00057E6C" w:rsidRPr="009450B5" w:rsidRDefault="009450B5" w:rsidP="009450B5">
            <w:pPr>
              <w:pStyle w:val="ab"/>
              <w:spacing w:line="360" w:lineRule="auto"/>
              <w:ind w:left="0"/>
              <w:jc w:val="center"/>
              <w:rPr>
                <w:rFonts w:ascii="David" w:hAnsi="David"/>
                <w:b/>
                <w:bCs/>
                <w:sz w:val="24"/>
                <w:szCs w:val="24"/>
                <w:rtl/>
              </w:rPr>
            </w:pPr>
            <w:r w:rsidRPr="009450B5">
              <w:rPr>
                <w:rFonts w:ascii="David" w:hAnsi="David" w:hint="cs"/>
                <w:b/>
                <w:bCs/>
                <w:sz w:val="24"/>
                <w:szCs w:val="24"/>
                <w:rtl/>
              </w:rPr>
              <w:t>1</w:t>
            </w:r>
          </w:p>
        </w:tc>
        <w:tc>
          <w:tcPr>
            <w:tcW w:w="4018" w:type="dxa"/>
            <w:shd w:val="clear" w:color="auto" w:fill="auto"/>
          </w:tcPr>
          <w:p w14:paraId="5204F7A6" w14:textId="77777777" w:rsidR="00057E6C" w:rsidRPr="00057E6C" w:rsidRDefault="00E83451" w:rsidP="00057E6C">
            <w:pPr>
              <w:pStyle w:val="ab"/>
              <w:spacing w:line="360" w:lineRule="auto"/>
              <w:ind w:left="0"/>
              <w:jc w:val="center"/>
              <w:rPr>
                <w:rFonts w:ascii="David" w:hAnsi="David"/>
                <w:sz w:val="24"/>
                <w:szCs w:val="24"/>
                <w:rtl/>
              </w:rPr>
            </w:pPr>
            <w:r>
              <w:rPr>
                <w:rFonts w:ascii="David" w:hAnsi="David" w:hint="cs"/>
                <w:sz w:val="24"/>
                <w:szCs w:val="24"/>
                <w:rtl/>
              </w:rPr>
              <w:t xml:space="preserve"> יכולת לבנות </w:t>
            </w:r>
            <w:r w:rsidR="00057E6C" w:rsidRPr="00057E6C">
              <w:rPr>
                <w:rFonts w:ascii="David" w:hAnsi="David"/>
                <w:sz w:val="24"/>
                <w:szCs w:val="24"/>
                <w:rtl/>
              </w:rPr>
              <w:t xml:space="preserve">סביבות </w:t>
            </w:r>
            <w:r w:rsidR="00057E6C">
              <w:rPr>
                <w:rFonts w:ascii="David" w:hAnsi="David"/>
                <w:sz w:val="24"/>
                <w:szCs w:val="24"/>
                <w:rtl/>
              </w:rPr>
              <w:t>עבודה בהתאם למבנה הארגוני</w:t>
            </w:r>
            <w:r w:rsidR="00057E6C">
              <w:rPr>
                <w:rFonts w:ascii="David" w:hAnsi="David" w:hint="cs"/>
                <w:sz w:val="24"/>
                <w:szCs w:val="24"/>
                <w:rtl/>
              </w:rPr>
              <w:t xml:space="preserve"> </w:t>
            </w:r>
            <w:r w:rsidR="00057E6C" w:rsidRPr="00057E6C">
              <w:rPr>
                <w:rFonts w:ascii="David" w:hAnsi="David"/>
                <w:sz w:val="24"/>
                <w:szCs w:val="24"/>
                <w:rtl/>
              </w:rPr>
              <w:t>במשטרה (נדרשת דינאמיות)</w:t>
            </w:r>
          </w:p>
        </w:tc>
        <w:tc>
          <w:tcPr>
            <w:tcW w:w="1447" w:type="dxa"/>
            <w:shd w:val="clear" w:color="auto" w:fill="auto"/>
          </w:tcPr>
          <w:p w14:paraId="239D80D6" w14:textId="77777777" w:rsidR="00057E6C" w:rsidRPr="007D1999" w:rsidRDefault="00057E6C" w:rsidP="00E7770D">
            <w:pPr>
              <w:pStyle w:val="ab"/>
              <w:spacing w:line="360" w:lineRule="auto"/>
              <w:ind w:left="0"/>
              <w:rPr>
                <w:sz w:val="26"/>
                <w:szCs w:val="26"/>
                <w:rtl/>
              </w:rPr>
            </w:pPr>
          </w:p>
        </w:tc>
        <w:tc>
          <w:tcPr>
            <w:tcW w:w="2864" w:type="dxa"/>
            <w:shd w:val="clear" w:color="auto" w:fill="auto"/>
          </w:tcPr>
          <w:p w14:paraId="6C6449F0" w14:textId="77777777" w:rsidR="00057E6C" w:rsidRPr="00294103" w:rsidRDefault="00057E6C" w:rsidP="00E7770D">
            <w:pPr>
              <w:pStyle w:val="ab"/>
              <w:spacing w:line="360" w:lineRule="auto"/>
              <w:ind w:left="0"/>
              <w:rPr>
                <w:sz w:val="26"/>
                <w:szCs w:val="26"/>
                <w:rtl/>
              </w:rPr>
            </w:pPr>
          </w:p>
        </w:tc>
      </w:tr>
      <w:tr w:rsidR="00057E6C" w:rsidRPr="007D1999" w14:paraId="20AF6BD1" w14:textId="77777777" w:rsidTr="00057E6C">
        <w:trPr>
          <w:trHeight w:val="561"/>
          <w:jc w:val="center"/>
        </w:trPr>
        <w:tc>
          <w:tcPr>
            <w:tcW w:w="805" w:type="dxa"/>
          </w:tcPr>
          <w:p w14:paraId="57C54D07" w14:textId="77777777" w:rsidR="00057E6C" w:rsidRPr="009450B5" w:rsidRDefault="009450B5" w:rsidP="009450B5">
            <w:pPr>
              <w:jc w:val="center"/>
              <w:rPr>
                <w:rFonts w:ascii="David" w:hAnsi="David" w:cs="David"/>
                <w:b/>
                <w:bCs/>
                <w:rtl/>
              </w:rPr>
            </w:pPr>
            <w:r w:rsidRPr="009450B5">
              <w:rPr>
                <w:rFonts w:ascii="David" w:hAnsi="David" w:cs="David" w:hint="cs"/>
                <w:b/>
                <w:bCs/>
                <w:rtl/>
              </w:rPr>
              <w:t>2</w:t>
            </w:r>
          </w:p>
        </w:tc>
        <w:tc>
          <w:tcPr>
            <w:tcW w:w="4018" w:type="dxa"/>
            <w:shd w:val="clear" w:color="auto" w:fill="auto"/>
          </w:tcPr>
          <w:p w14:paraId="4728F257" w14:textId="77777777" w:rsidR="00057E6C" w:rsidRPr="00057E6C" w:rsidRDefault="00057E6C" w:rsidP="00057E6C">
            <w:pPr>
              <w:pStyle w:val="ab"/>
              <w:spacing w:line="360" w:lineRule="auto"/>
              <w:ind w:left="0"/>
              <w:jc w:val="center"/>
              <w:rPr>
                <w:rFonts w:ascii="David" w:hAnsi="David"/>
                <w:sz w:val="24"/>
                <w:szCs w:val="24"/>
                <w:rtl/>
              </w:rPr>
            </w:pPr>
            <w:r>
              <w:rPr>
                <w:rFonts w:ascii="David" w:hAnsi="David" w:hint="cs"/>
                <w:sz w:val="24"/>
                <w:szCs w:val="24"/>
                <w:rtl/>
              </w:rPr>
              <w:t xml:space="preserve">יכולת </w:t>
            </w:r>
            <w:r w:rsidRPr="00057E6C">
              <w:rPr>
                <w:rFonts w:ascii="David" w:hAnsi="David"/>
                <w:sz w:val="24"/>
                <w:szCs w:val="24"/>
                <w:rtl/>
              </w:rPr>
              <w:t xml:space="preserve">חיבור לשרתי </w:t>
            </w:r>
            <w:r w:rsidRPr="00057E6C">
              <w:rPr>
                <w:rFonts w:ascii="David" w:hAnsi="David"/>
                <w:sz w:val="24"/>
                <w:szCs w:val="24"/>
              </w:rPr>
              <w:t>DB</w:t>
            </w:r>
            <w:r w:rsidRPr="00057E6C">
              <w:rPr>
                <w:rFonts w:ascii="David" w:hAnsi="David"/>
                <w:sz w:val="24"/>
                <w:szCs w:val="24"/>
                <w:rtl/>
              </w:rPr>
              <w:t xml:space="preserve"> בסביבת </w:t>
            </w:r>
            <w:r w:rsidRPr="00057E6C">
              <w:rPr>
                <w:rFonts w:ascii="David" w:hAnsi="David"/>
                <w:sz w:val="24"/>
                <w:szCs w:val="24"/>
              </w:rPr>
              <w:t>SQL</w:t>
            </w:r>
          </w:p>
        </w:tc>
        <w:tc>
          <w:tcPr>
            <w:tcW w:w="1447" w:type="dxa"/>
            <w:shd w:val="clear" w:color="auto" w:fill="auto"/>
          </w:tcPr>
          <w:p w14:paraId="08E5C38F" w14:textId="77777777" w:rsidR="00057E6C" w:rsidRPr="007D1999" w:rsidRDefault="00057E6C" w:rsidP="00E7770D">
            <w:pPr>
              <w:pStyle w:val="ab"/>
              <w:spacing w:line="360" w:lineRule="auto"/>
              <w:ind w:left="0"/>
              <w:rPr>
                <w:sz w:val="26"/>
                <w:szCs w:val="26"/>
                <w:rtl/>
              </w:rPr>
            </w:pPr>
          </w:p>
        </w:tc>
        <w:tc>
          <w:tcPr>
            <w:tcW w:w="2864" w:type="dxa"/>
            <w:shd w:val="clear" w:color="auto" w:fill="auto"/>
          </w:tcPr>
          <w:p w14:paraId="718BF127" w14:textId="77777777" w:rsidR="00057E6C" w:rsidRPr="00294103" w:rsidRDefault="00057E6C" w:rsidP="00E7770D">
            <w:pPr>
              <w:pStyle w:val="ab"/>
              <w:spacing w:line="360" w:lineRule="auto"/>
              <w:ind w:left="0"/>
              <w:rPr>
                <w:sz w:val="26"/>
                <w:szCs w:val="26"/>
                <w:rtl/>
              </w:rPr>
            </w:pPr>
          </w:p>
        </w:tc>
      </w:tr>
      <w:tr w:rsidR="00057E6C" w:rsidRPr="00766C17" w14:paraId="4CBBE347" w14:textId="77777777" w:rsidTr="00057E6C">
        <w:trPr>
          <w:trHeight w:val="2129"/>
          <w:jc w:val="center"/>
        </w:trPr>
        <w:tc>
          <w:tcPr>
            <w:tcW w:w="805" w:type="dxa"/>
          </w:tcPr>
          <w:p w14:paraId="04C7F424" w14:textId="77777777" w:rsidR="00057E6C" w:rsidRPr="009450B5" w:rsidRDefault="009450B5" w:rsidP="009450B5">
            <w:pPr>
              <w:jc w:val="center"/>
              <w:rPr>
                <w:rFonts w:ascii="David" w:hAnsi="David" w:cs="David"/>
                <w:b/>
                <w:bCs/>
                <w:rtl/>
              </w:rPr>
            </w:pPr>
            <w:r w:rsidRPr="009450B5">
              <w:rPr>
                <w:rFonts w:ascii="David" w:hAnsi="David" w:cs="David" w:hint="cs"/>
                <w:b/>
                <w:bCs/>
                <w:rtl/>
              </w:rPr>
              <w:t>3</w:t>
            </w:r>
          </w:p>
        </w:tc>
        <w:tc>
          <w:tcPr>
            <w:tcW w:w="4018" w:type="dxa"/>
            <w:shd w:val="clear" w:color="auto" w:fill="auto"/>
          </w:tcPr>
          <w:p w14:paraId="05EDB9EF" w14:textId="77777777" w:rsidR="00057E6C" w:rsidRPr="00057E6C" w:rsidRDefault="00057E6C" w:rsidP="00057E6C">
            <w:pPr>
              <w:pStyle w:val="ab"/>
              <w:spacing w:line="360" w:lineRule="auto"/>
              <w:ind w:left="0"/>
              <w:jc w:val="center"/>
              <w:rPr>
                <w:rFonts w:ascii="David" w:hAnsi="David"/>
                <w:sz w:val="24"/>
                <w:szCs w:val="24"/>
                <w:rtl/>
              </w:rPr>
            </w:pPr>
            <w:r>
              <w:rPr>
                <w:rFonts w:ascii="David" w:hAnsi="David" w:hint="cs"/>
                <w:sz w:val="24"/>
                <w:szCs w:val="24"/>
                <w:rtl/>
              </w:rPr>
              <w:t xml:space="preserve">יכולת </w:t>
            </w:r>
            <w:r w:rsidRPr="00057E6C">
              <w:rPr>
                <w:rFonts w:ascii="David" w:hAnsi="David"/>
                <w:sz w:val="24"/>
                <w:szCs w:val="24"/>
                <w:rtl/>
              </w:rPr>
              <w:t>התממשקות למערכת משטרתית פנים ארגונית לניהול הרשאות, ניהול הרשאות הכוללת הרשאות מנהל, אב ובן, מידור וחציצה בהתאם לרמת סיווג ודרישות המשרד.</w:t>
            </w:r>
          </w:p>
        </w:tc>
        <w:tc>
          <w:tcPr>
            <w:tcW w:w="1447" w:type="dxa"/>
            <w:shd w:val="clear" w:color="auto" w:fill="auto"/>
          </w:tcPr>
          <w:p w14:paraId="0C02C9CA" w14:textId="77777777" w:rsidR="00057E6C" w:rsidRPr="00766C17" w:rsidRDefault="00057E6C" w:rsidP="00E7770D">
            <w:pPr>
              <w:pStyle w:val="ab"/>
              <w:spacing w:line="360" w:lineRule="auto"/>
              <w:ind w:left="0"/>
              <w:rPr>
                <w:color w:val="FF0000"/>
                <w:sz w:val="26"/>
                <w:szCs w:val="26"/>
                <w:rtl/>
              </w:rPr>
            </w:pPr>
          </w:p>
        </w:tc>
        <w:tc>
          <w:tcPr>
            <w:tcW w:w="2864" w:type="dxa"/>
            <w:shd w:val="clear" w:color="auto" w:fill="auto"/>
          </w:tcPr>
          <w:p w14:paraId="6203F431" w14:textId="77777777" w:rsidR="00057E6C" w:rsidRPr="009F3C9A" w:rsidRDefault="00057E6C" w:rsidP="00E7770D">
            <w:pPr>
              <w:pStyle w:val="ab"/>
              <w:spacing w:line="360" w:lineRule="auto"/>
              <w:ind w:left="0"/>
              <w:rPr>
                <w:sz w:val="26"/>
                <w:szCs w:val="26"/>
                <w:rtl/>
              </w:rPr>
            </w:pPr>
          </w:p>
        </w:tc>
      </w:tr>
      <w:tr w:rsidR="00057E6C" w:rsidRPr="00766C17" w14:paraId="0F6B3FDE" w14:textId="77777777" w:rsidTr="00057E6C">
        <w:trPr>
          <w:trHeight w:val="917"/>
          <w:jc w:val="center"/>
        </w:trPr>
        <w:tc>
          <w:tcPr>
            <w:tcW w:w="805" w:type="dxa"/>
          </w:tcPr>
          <w:p w14:paraId="5F0AEEB6" w14:textId="77777777" w:rsidR="00057E6C" w:rsidRPr="009450B5" w:rsidRDefault="00057E6C" w:rsidP="009450B5">
            <w:pPr>
              <w:pStyle w:val="ab"/>
              <w:spacing w:line="360" w:lineRule="auto"/>
              <w:ind w:left="0"/>
              <w:jc w:val="center"/>
              <w:rPr>
                <w:rFonts w:ascii="David" w:hAnsi="David"/>
                <w:b/>
                <w:bCs/>
                <w:sz w:val="24"/>
                <w:szCs w:val="24"/>
                <w:rtl/>
              </w:rPr>
            </w:pPr>
            <w:r w:rsidRPr="009450B5">
              <w:rPr>
                <w:rFonts w:ascii="David" w:hAnsi="David"/>
                <w:b/>
                <w:bCs/>
                <w:sz w:val="24"/>
                <w:szCs w:val="24"/>
                <w:rtl/>
              </w:rPr>
              <w:t>4</w:t>
            </w:r>
          </w:p>
        </w:tc>
        <w:tc>
          <w:tcPr>
            <w:tcW w:w="4018" w:type="dxa"/>
            <w:shd w:val="clear" w:color="auto" w:fill="auto"/>
          </w:tcPr>
          <w:p w14:paraId="4174A6BE" w14:textId="77777777" w:rsidR="00057E6C" w:rsidRPr="00057E6C" w:rsidRDefault="00057E6C" w:rsidP="00057E6C">
            <w:pPr>
              <w:pStyle w:val="ab"/>
              <w:spacing w:line="360" w:lineRule="auto"/>
              <w:ind w:left="0"/>
              <w:jc w:val="center"/>
              <w:rPr>
                <w:rFonts w:ascii="David" w:hAnsi="David"/>
                <w:sz w:val="24"/>
                <w:szCs w:val="24"/>
                <w:rtl/>
              </w:rPr>
            </w:pPr>
            <w:r>
              <w:rPr>
                <w:rFonts w:ascii="David" w:hAnsi="David" w:hint="cs"/>
                <w:sz w:val="24"/>
                <w:szCs w:val="24"/>
                <w:rtl/>
              </w:rPr>
              <w:t xml:space="preserve">יכולת </w:t>
            </w:r>
            <w:r w:rsidRPr="00057E6C">
              <w:rPr>
                <w:rFonts w:ascii="David" w:hAnsi="David"/>
                <w:sz w:val="24"/>
                <w:szCs w:val="24"/>
                <w:rtl/>
              </w:rPr>
              <w:t xml:space="preserve">עבודה בתצורת </w:t>
            </w:r>
            <w:r w:rsidRPr="00057E6C">
              <w:rPr>
                <w:rFonts w:ascii="David" w:hAnsi="David"/>
                <w:sz w:val="24"/>
                <w:szCs w:val="24"/>
              </w:rPr>
              <w:t>ONPREM</w:t>
            </w:r>
            <w:r w:rsidRPr="00057E6C">
              <w:rPr>
                <w:rFonts w:ascii="David" w:hAnsi="David"/>
                <w:sz w:val="24"/>
                <w:szCs w:val="24"/>
                <w:rtl/>
              </w:rPr>
              <w:t xml:space="preserve"> בלבד </w:t>
            </w:r>
          </w:p>
        </w:tc>
        <w:tc>
          <w:tcPr>
            <w:tcW w:w="1447" w:type="dxa"/>
            <w:shd w:val="clear" w:color="auto" w:fill="auto"/>
          </w:tcPr>
          <w:p w14:paraId="332D8CB5" w14:textId="77777777" w:rsidR="00057E6C" w:rsidRDefault="00057E6C" w:rsidP="00E7770D">
            <w:pPr>
              <w:pStyle w:val="ab"/>
              <w:spacing w:line="360" w:lineRule="auto"/>
              <w:ind w:left="0"/>
              <w:rPr>
                <w:color w:val="FF0000"/>
                <w:sz w:val="26"/>
                <w:szCs w:val="26"/>
                <w:rtl/>
              </w:rPr>
            </w:pPr>
          </w:p>
          <w:p w14:paraId="757BD2BE" w14:textId="77777777" w:rsidR="00057E6C" w:rsidRPr="00766C17" w:rsidRDefault="00057E6C" w:rsidP="00E7770D">
            <w:pPr>
              <w:pStyle w:val="ab"/>
              <w:spacing w:line="360" w:lineRule="auto"/>
              <w:ind w:left="0"/>
              <w:rPr>
                <w:color w:val="FF0000"/>
                <w:sz w:val="26"/>
                <w:szCs w:val="26"/>
                <w:rtl/>
              </w:rPr>
            </w:pPr>
          </w:p>
        </w:tc>
        <w:tc>
          <w:tcPr>
            <w:tcW w:w="2864" w:type="dxa"/>
            <w:shd w:val="clear" w:color="auto" w:fill="auto"/>
          </w:tcPr>
          <w:p w14:paraId="2A50BECE" w14:textId="77777777" w:rsidR="00057E6C" w:rsidRDefault="00057E6C" w:rsidP="00E7770D">
            <w:pPr>
              <w:pStyle w:val="ab"/>
              <w:spacing w:line="360" w:lineRule="auto"/>
              <w:ind w:left="0"/>
              <w:rPr>
                <w:sz w:val="26"/>
                <w:szCs w:val="26"/>
                <w:rtl/>
              </w:rPr>
            </w:pPr>
          </w:p>
          <w:p w14:paraId="76B4C15F" w14:textId="77777777" w:rsidR="00057E6C" w:rsidRPr="009F3C9A" w:rsidRDefault="00057E6C" w:rsidP="00E7770D">
            <w:pPr>
              <w:pStyle w:val="ab"/>
              <w:spacing w:line="360" w:lineRule="auto"/>
              <w:ind w:left="0"/>
              <w:rPr>
                <w:sz w:val="26"/>
                <w:szCs w:val="26"/>
                <w:rtl/>
              </w:rPr>
            </w:pPr>
          </w:p>
        </w:tc>
      </w:tr>
      <w:tr w:rsidR="00057E6C" w:rsidRPr="00766C17" w14:paraId="6673EB70" w14:textId="77777777" w:rsidTr="00057E6C">
        <w:trPr>
          <w:trHeight w:val="443"/>
          <w:jc w:val="center"/>
        </w:trPr>
        <w:tc>
          <w:tcPr>
            <w:tcW w:w="805" w:type="dxa"/>
          </w:tcPr>
          <w:p w14:paraId="207DDFEC" w14:textId="77777777" w:rsidR="00057E6C" w:rsidRPr="009450B5" w:rsidRDefault="00057E6C" w:rsidP="009450B5">
            <w:pPr>
              <w:pStyle w:val="ab"/>
              <w:spacing w:line="360" w:lineRule="auto"/>
              <w:ind w:left="0"/>
              <w:jc w:val="center"/>
              <w:rPr>
                <w:rFonts w:ascii="David" w:hAnsi="David"/>
                <w:b/>
                <w:bCs/>
                <w:sz w:val="24"/>
                <w:szCs w:val="24"/>
                <w:rtl/>
              </w:rPr>
            </w:pPr>
            <w:r w:rsidRPr="009450B5">
              <w:rPr>
                <w:rFonts w:ascii="David" w:hAnsi="David" w:hint="cs"/>
                <w:b/>
                <w:bCs/>
                <w:sz w:val="24"/>
                <w:szCs w:val="24"/>
                <w:rtl/>
              </w:rPr>
              <w:t>5</w:t>
            </w:r>
          </w:p>
        </w:tc>
        <w:tc>
          <w:tcPr>
            <w:tcW w:w="4018" w:type="dxa"/>
            <w:shd w:val="clear" w:color="auto" w:fill="auto"/>
          </w:tcPr>
          <w:p w14:paraId="18042406" w14:textId="77777777" w:rsidR="00057E6C" w:rsidRPr="00057E6C" w:rsidRDefault="00057E6C" w:rsidP="00B36284">
            <w:pPr>
              <w:pStyle w:val="ab"/>
              <w:spacing w:line="360" w:lineRule="auto"/>
              <w:ind w:left="0"/>
              <w:jc w:val="center"/>
              <w:rPr>
                <w:rFonts w:ascii="David" w:hAnsi="David"/>
                <w:sz w:val="24"/>
                <w:szCs w:val="24"/>
                <w:rtl/>
              </w:rPr>
            </w:pPr>
            <w:r w:rsidRPr="00057E6C">
              <w:rPr>
                <w:rFonts w:ascii="David" w:hAnsi="David"/>
                <w:sz w:val="24"/>
                <w:szCs w:val="24"/>
                <w:rtl/>
              </w:rPr>
              <w:t xml:space="preserve">המערכת </w:t>
            </w:r>
            <w:r w:rsidR="00B36284">
              <w:rPr>
                <w:rFonts w:ascii="David" w:hAnsi="David" w:hint="cs"/>
                <w:sz w:val="24"/>
                <w:szCs w:val="24"/>
                <w:rtl/>
              </w:rPr>
              <w:t>מכילה</w:t>
            </w:r>
            <w:r w:rsidRPr="00057E6C">
              <w:rPr>
                <w:rFonts w:ascii="David" w:hAnsi="David"/>
                <w:sz w:val="24"/>
                <w:szCs w:val="24"/>
                <w:rtl/>
              </w:rPr>
              <w:t xml:space="preserve"> בתוכה שולחן עבודה התואם את הגדרות סביבת העבודה של המשתמש עם תנועה גמישה להחלפת סביבות עבודה וצפייה בנתונים אליו מורשה על פי מידור וסיווג תואם</w:t>
            </w:r>
          </w:p>
        </w:tc>
        <w:tc>
          <w:tcPr>
            <w:tcW w:w="1447" w:type="dxa"/>
            <w:shd w:val="clear" w:color="auto" w:fill="auto"/>
          </w:tcPr>
          <w:p w14:paraId="71E6B200"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3A479034" w14:textId="77777777" w:rsidR="00057E6C" w:rsidRDefault="00057E6C" w:rsidP="00E7770D">
            <w:pPr>
              <w:pStyle w:val="ab"/>
              <w:spacing w:line="360" w:lineRule="auto"/>
              <w:ind w:left="0"/>
              <w:rPr>
                <w:sz w:val="26"/>
                <w:szCs w:val="26"/>
                <w:rtl/>
              </w:rPr>
            </w:pPr>
          </w:p>
        </w:tc>
      </w:tr>
      <w:tr w:rsidR="00057E6C" w:rsidRPr="00766C17" w14:paraId="1F0071BB" w14:textId="77777777" w:rsidTr="00057E6C">
        <w:trPr>
          <w:trHeight w:val="443"/>
          <w:jc w:val="center"/>
        </w:trPr>
        <w:tc>
          <w:tcPr>
            <w:tcW w:w="805" w:type="dxa"/>
          </w:tcPr>
          <w:p w14:paraId="081C0BA5" w14:textId="77777777" w:rsidR="00057E6C" w:rsidRPr="009450B5" w:rsidRDefault="00057E6C" w:rsidP="00057E6C">
            <w:pPr>
              <w:pStyle w:val="ab"/>
              <w:spacing w:line="360" w:lineRule="auto"/>
              <w:ind w:left="0"/>
              <w:jc w:val="center"/>
              <w:rPr>
                <w:rFonts w:ascii="David" w:hAnsi="David"/>
                <w:b/>
                <w:bCs/>
                <w:sz w:val="24"/>
                <w:szCs w:val="24"/>
                <w:rtl/>
              </w:rPr>
            </w:pPr>
            <w:r w:rsidRPr="009450B5">
              <w:rPr>
                <w:rFonts w:ascii="David" w:hAnsi="David" w:hint="cs"/>
                <w:b/>
                <w:bCs/>
                <w:sz w:val="24"/>
                <w:szCs w:val="24"/>
                <w:rtl/>
              </w:rPr>
              <w:t>6</w:t>
            </w:r>
          </w:p>
        </w:tc>
        <w:tc>
          <w:tcPr>
            <w:tcW w:w="4018" w:type="dxa"/>
            <w:shd w:val="clear" w:color="auto" w:fill="auto"/>
          </w:tcPr>
          <w:p w14:paraId="36F77842" w14:textId="77777777" w:rsidR="00057E6C" w:rsidRPr="00057E6C" w:rsidRDefault="00057E6C" w:rsidP="00057E6C">
            <w:pPr>
              <w:pStyle w:val="ab"/>
              <w:spacing w:line="360" w:lineRule="auto"/>
              <w:ind w:left="0"/>
              <w:jc w:val="center"/>
              <w:rPr>
                <w:rFonts w:ascii="David" w:hAnsi="David"/>
                <w:sz w:val="24"/>
                <w:szCs w:val="24"/>
                <w:rtl/>
              </w:rPr>
            </w:pPr>
            <w:r w:rsidRPr="00057E6C">
              <w:rPr>
                <w:rFonts w:ascii="David" w:hAnsi="David"/>
                <w:sz w:val="24"/>
                <w:szCs w:val="24"/>
                <w:rtl/>
              </w:rPr>
              <w:t>למערכת קיימת מסוגלות לעבוד עם כל תוכנות ה</w:t>
            </w:r>
            <w:r w:rsidRPr="00057E6C">
              <w:rPr>
                <w:rFonts w:ascii="David" w:hAnsi="David"/>
                <w:sz w:val="24"/>
                <w:szCs w:val="24"/>
              </w:rPr>
              <w:t>OFFICE</w:t>
            </w:r>
            <w:r w:rsidRPr="00057E6C">
              <w:rPr>
                <w:rFonts w:ascii="David" w:hAnsi="David"/>
                <w:sz w:val="24"/>
                <w:szCs w:val="24"/>
                <w:rtl/>
              </w:rPr>
              <w:t xml:space="preserve"> וסיומת קבצים כגון : </w:t>
            </w:r>
            <w:r w:rsidRPr="00057E6C">
              <w:rPr>
                <w:rFonts w:ascii="David" w:hAnsi="David"/>
                <w:sz w:val="24"/>
                <w:szCs w:val="24"/>
              </w:rPr>
              <w:t xml:space="preserve">docx, docm, doc, dotx, dotm, dot, xps, rtf, txt, xlsx, xlsm, xlsb, xls, xltx, xltm, xlt, pptx, pptm, ppt, potx, potm, pot, thmx, ppsx, ppsm, pps, oft, mpp, vsd, </w:t>
            </w:r>
            <w:r w:rsidRPr="00057E6C">
              <w:rPr>
                <w:rFonts w:ascii="David" w:hAnsi="David"/>
                <w:sz w:val="24"/>
                <w:szCs w:val="24"/>
              </w:rPr>
              <w:lastRenderedPageBreak/>
              <w:t>eml</w:t>
            </w:r>
            <w:r w:rsidRPr="00057E6C">
              <w:rPr>
                <w:rFonts w:ascii="David" w:hAnsi="David"/>
                <w:sz w:val="24"/>
                <w:szCs w:val="24"/>
                <w:rtl/>
              </w:rPr>
              <w:t xml:space="preserve"> בין היתר פורמטי תמונה וסריקה כגון </w:t>
            </w:r>
            <w:r w:rsidRPr="00057E6C">
              <w:rPr>
                <w:rFonts w:ascii="David" w:hAnsi="David"/>
                <w:sz w:val="24"/>
                <w:szCs w:val="24"/>
              </w:rPr>
              <w:t>jpg, pdf, img, png, tif</w:t>
            </w:r>
            <w:r w:rsidRPr="00057E6C">
              <w:rPr>
                <w:rFonts w:ascii="David" w:hAnsi="David"/>
                <w:sz w:val="24"/>
                <w:szCs w:val="24"/>
                <w:u w:val="single"/>
                <w:rtl/>
              </w:rPr>
              <w:t xml:space="preserve"> </w:t>
            </w:r>
            <w:r w:rsidRPr="00057E6C">
              <w:rPr>
                <w:rFonts w:ascii="David" w:hAnsi="David"/>
                <w:sz w:val="24"/>
                <w:szCs w:val="24"/>
                <w:rtl/>
              </w:rPr>
              <w:t xml:space="preserve"> וכו'</w:t>
            </w:r>
          </w:p>
        </w:tc>
        <w:tc>
          <w:tcPr>
            <w:tcW w:w="1447" w:type="dxa"/>
            <w:shd w:val="clear" w:color="auto" w:fill="auto"/>
          </w:tcPr>
          <w:p w14:paraId="4ECD421C"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336E069D" w14:textId="77777777" w:rsidR="00057E6C" w:rsidRDefault="00057E6C" w:rsidP="00E7770D">
            <w:pPr>
              <w:pStyle w:val="ab"/>
              <w:spacing w:line="360" w:lineRule="auto"/>
              <w:ind w:left="0"/>
              <w:rPr>
                <w:sz w:val="26"/>
                <w:szCs w:val="26"/>
                <w:rtl/>
              </w:rPr>
            </w:pPr>
          </w:p>
        </w:tc>
      </w:tr>
      <w:tr w:rsidR="00057E6C" w:rsidRPr="00766C17" w14:paraId="72ABEFA4" w14:textId="77777777" w:rsidTr="00057E6C">
        <w:trPr>
          <w:trHeight w:val="457"/>
          <w:jc w:val="center"/>
        </w:trPr>
        <w:tc>
          <w:tcPr>
            <w:tcW w:w="805" w:type="dxa"/>
          </w:tcPr>
          <w:p w14:paraId="6F17CB5A" w14:textId="77777777" w:rsidR="00057E6C" w:rsidRPr="009450B5" w:rsidRDefault="00057E6C" w:rsidP="00057E6C">
            <w:pPr>
              <w:pStyle w:val="ab"/>
              <w:spacing w:line="360" w:lineRule="auto"/>
              <w:ind w:left="0"/>
              <w:jc w:val="center"/>
              <w:rPr>
                <w:rFonts w:ascii="David" w:hAnsi="David"/>
                <w:b/>
                <w:bCs/>
                <w:sz w:val="24"/>
                <w:szCs w:val="24"/>
                <w:rtl/>
              </w:rPr>
            </w:pPr>
            <w:r w:rsidRPr="009450B5">
              <w:rPr>
                <w:rFonts w:ascii="David" w:hAnsi="David" w:hint="cs"/>
                <w:b/>
                <w:bCs/>
                <w:sz w:val="24"/>
                <w:szCs w:val="24"/>
                <w:rtl/>
              </w:rPr>
              <w:t>7</w:t>
            </w:r>
          </w:p>
        </w:tc>
        <w:tc>
          <w:tcPr>
            <w:tcW w:w="4018" w:type="dxa"/>
            <w:shd w:val="clear" w:color="auto" w:fill="auto"/>
          </w:tcPr>
          <w:p w14:paraId="7EE13347" w14:textId="77777777" w:rsidR="00057E6C" w:rsidRPr="00057E6C" w:rsidRDefault="00057E6C" w:rsidP="00057E6C">
            <w:pPr>
              <w:pStyle w:val="ab"/>
              <w:spacing w:line="360" w:lineRule="auto"/>
              <w:ind w:left="0"/>
              <w:jc w:val="center"/>
              <w:rPr>
                <w:rFonts w:ascii="David" w:hAnsi="David"/>
                <w:sz w:val="24"/>
                <w:szCs w:val="24"/>
                <w:rtl/>
              </w:rPr>
            </w:pPr>
            <w:r w:rsidRPr="00057E6C">
              <w:rPr>
                <w:rFonts w:ascii="David" w:hAnsi="David"/>
                <w:sz w:val="24"/>
                <w:szCs w:val="24"/>
                <w:rtl/>
              </w:rPr>
              <w:t xml:space="preserve">יכולת סריקה והדפסה </w:t>
            </w:r>
          </w:p>
        </w:tc>
        <w:tc>
          <w:tcPr>
            <w:tcW w:w="1447" w:type="dxa"/>
            <w:shd w:val="clear" w:color="auto" w:fill="auto"/>
          </w:tcPr>
          <w:p w14:paraId="2079271A"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62DDD11B" w14:textId="77777777" w:rsidR="00057E6C" w:rsidRDefault="00057E6C" w:rsidP="00E7770D">
            <w:pPr>
              <w:pStyle w:val="ab"/>
              <w:spacing w:line="360" w:lineRule="auto"/>
              <w:ind w:left="0"/>
              <w:rPr>
                <w:sz w:val="26"/>
                <w:szCs w:val="26"/>
                <w:rtl/>
              </w:rPr>
            </w:pPr>
          </w:p>
        </w:tc>
      </w:tr>
      <w:tr w:rsidR="00057E6C" w:rsidRPr="00766C17" w14:paraId="7DD755AD" w14:textId="77777777" w:rsidTr="00057E6C">
        <w:trPr>
          <w:trHeight w:val="457"/>
          <w:jc w:val="center"/>
        </w:trPr>
        <w:tc>
          <w:tcPr>
            <w:tcW w:w="805" w:type="dxa"/>
          </w:tcPr>
          <w:p w14:paraId="491569ED" w14:textId="77777777" w:rsidR="00057E6C" w:rsidRPr="009450B5" w:rsidRDefault="00057E6C" w:rsidP="00057E6C">
            <w:pPr>
              <w:pStyle w:val="ab"/>
              <w:spacing w:line="360" w:lineRule="auto"/>
              <w:ind w:left="0"/>
              <w:jc w:val="center"/>
              <w:rPr>
                <w:rFonts w:ascii="David" w:hAnsi="David"/>
                <w:b/>
                <w:bCs/>
                <w:sz w:val="24"/>
                <w:szCs w:val="24"/>
                <w:rtl/>
              </w:rPr>
            </w:pPr>
            <w:r w:rsidRPr="009450B5">
              <w:rPr>
                <w:rFonts w:ascii="David" w:hAnsi="David" w:hint="cs"/>
                <w:b/>
                <w:bCs/>
                <w:sz w:val="24"/>
                <w:szCs w:val="24"/>
                <w:rtl/>
              </w:rPr>
              <w:t>8</w:t>
            </w:r>
          </w:p>
        </w:tc>
        <w:tc>
          <w:tcPr>
            <w:tcW w:w="4018" w:type="dxa"/>
            <w:shd w:val="clear" w:color="auto" w:fill="auto"/>
          </w:tcPr>
          <w:p w14:paraId="558D92F8" w14:textId="77777777" w:rsidR="00057E6C" w:rsidRPr="00057E6C" w:rsidRDefault="00057E6C" w:rsidP="00057E6C">
            <w:pPr>
              <w:pStyle w:val="ab"/>
              <w:spacing w:line="360" w:lineRule="auto"/>
              <w:ind w:left="0"/>
              <w:jc w:val="center"/>
              <w:rPr>
                <w:rFonts w:ascii="David" w:hAnsi="David"/>
                <w:sz w:val="24"/>
                <w:szCs w:val="24"/>
                <w:rtl/>
              </w:rPr>
            </w:pPr>
            <w:r w:rsidRPr="00057E6C">
              <w:rPr>
                <w:rFonts w:ascii="David" w:hAnsi="David"/>
                <w:sz w:val="24"/>
                <w:szCs w:val="24"/>
                <w:rtl/>
              </w:rPr>
              <w:t>יכולות התממשקות למערכת פנים ארגוניות נוספות כולל מובייל.</w:t>
            </w:r>
          </w:p>
        </w:tc>
        <w:tc>
          <w:tcPr>
            <w:tcW w:w="1447" w:type="dxa"/>
            <w:shd w:val="clear" w:color="auto" w:fill="auto"/>
          </w:tcPr>
          <w:p w14:paraId="334C272F"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0B880FEB" w14:textId="77777777" w:rsidR="00057E6C" w:rsidRDefault="00057E6C" w:rsidP="00E7770D">
            <w:pPr>
              <w:pStyle w:val="ab"/>
              <w:spacing w:line="360" w:lineRule="auto"/>
              <w:ind w:left="0"/>
              <w:rPr>
                <w:sz w:val="26"/>
                <w:szCs w:val="26"/>
                <w:rtl/>
              </w:rPr>
            </w:pPr>
          </w:p>
        </w:tc>
      </w:tr>
      <w:tr w:rsidR="00057E6C" w:rsidRPr="00766C17" w14:paraId="18E9064D" w14:textId="77777777" w:rsidTr="00057E6C">
        <w:trPr>
          <w:trHeight w:val="457"/>
          <w:jc w:val="center"/>
        </w:trPr>
        <w:tc>
          <w:tcPr>
            <w:tcW w:w="805" w:type="dxa"/>
          </w:tcPr>
          <w:p w14:paraId="48FECD9A" w14:textId="77777777" w:rsidR="00057E6C" w:rsidRPr="009450B5" w:rsidRDefault="00057E6C" w:rsidP="00057E6C">
            <w:pPr>
              <w:pStyle w:val="ab"/>
              <w:spacing w:line="360" w:lineRule="auto"/>
              <w:ind w:left="0"/>
              <w:jc w:val="center"/>
              <w:rPr>
                <w:rFonts w:ascii="David" w:hAnsi="David"/>
                <w:b/>
                <w:bCs/>
                <w:sz w:val="24"/>
                <w:szCs w:val="24"/>
                <w:rtl/>
              </w:rPr>
            </w:pPr>
            <w:r w:rsidRPr="009450B5">
              <w:rPr>
                <w:rFonts w:ascii="David" w:hAnsi="David" w:hint="cs"/>
                <w:b/>
                <w:bCs/>
                <w:sz w:val="24"/>
                <w:szCs w:val="24"/>
                <w:rtl/>
              </w:rPr>
              <w:t>9</w:t>
            </w:r>
          </w:p>
        </w:tc>
        <w:tc>
          <w:tcPr>
            <w:tcW w:w="4018" w:type="dxa"/>
            <w:shd w:val="clear" w:color="auto" w:fill="auto"/>
          </w:tcPr>
          <w:p w14:paraId="72225B3E" w14:textId="77777777" w:rsidR="00057E6C" w:rsidRPr="00057E6C" w:rsidRDefault="00B36284" w:rsidP="00057E6C">
            <w:pPr>
              <w:pStyle w:val="ab"/>
              <w:spacing w:line="360" w:lineRule="auto"/>
              <w:ind w:left="0"/>
              <w:jc w:val="center"/>
              <w:rPr>
                <w:rFonts w:ascii="David" w:hAnsi="David"/>
                <w:sz w:val="24"/>
                <w:szCs w:val="24"/>
                <w:rtl/>
              </w:rPr>
            </w:pPr>
            <w:r>
              <w:rPr>
                <w:rFonts w:ascii="David" w:hAnsi="David" w:hint="cs"/>
                <w:sz w:val="24"/>
                <w:szCs w:val="24"/>
                <w:rtl/>
              </w:rPr>
              <w:t>נדרשים מאפייני מסמך הכולל</w:t>
            </w:r>
            <w:r w:rsidR="00057E6C" w:rsidRPr="00057E6C">
              <w:rPr>
                <w:rFonts w:ascii="David" w:hAnsi="David"/>
                <w:sz w:val="24"/>
                <w:szCs w:val="24"/>
                <w:rtl/>
              </w:rPr>
              <w:t xml:space="preserve">: כותרת, תאריך המסמך, מחבר המסמך, יוצר המסמך, רמת סיווג. </w:t>
            </w:r>
          </w:p>
        </w:tc>
        <w:tc>
          <w:tcPr>
            <w:tcW w:w="1447" w:type="dxa"/>
            <w:shd w:val="clear" w:color="auto" w:fill="auto"/>
          </w:tcPr>
          <w:p w14:paraId="2B13529C"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1F54F288" w14:textId="77777777" w:rsidR="00057E6C" w:rsidRDefault="00057E6C" w:rsidP="00E7770D">
            <w:pPr>
              <w:pStyle w:val="ab"/>
              <w:spacing w:line="360" w:lineRule="auto"/>
              <w:ind w:left="0"/>
              <w:rPr>
                <w:sz w:val="26"/>
                <w:szCs w:val="26"/>
                <w:rtl/>
              </w:rPr>
            </w:pPr>
          </w:p>
        </w:tc>
      </w:tr>
      <w:tr w:rsidR="00057E6C" w:rsidRPr="00766C17" w14:paraId="2765C3F8" w14:textId="77777777" w:rsidTr="00057E6C">
        <w:trPr>
          <w:trHeight w:val="457"/>
          <w:jc w:val="center"/>
        </w:trPr>
        <w:tc>
          <w:tcPr>
            <w:tcW w:w="805" w:type="dxa"/>
          </w:tcPr>
          <w:p w14:paraId="3EA388F8" w14:textId="77777777" w:rsidR="00057E6C" w:rsidRPr="009450B5" w:rsidRDefault="00057E6C" w:rsidP="00057E6C">
            <w:pPr>
              <w:pStyle w:val="ab"/>
              <w:spacing w:line="360" w:lineRule="auto"/>
              <w:ind w:left="0"/>
              <w:jc w:val="center"/>
              <w:rPr>
                <w:rFonts w:ascii="David" w:hAnsi="David"/>
                <w:b/>
                <w:bCs/>
                <w:sz w:val="24"/>
                <w:szCs w:val="24"/>
                <w:rtl/>
              </w:rPr>
            </w:pPr>
            <w:r w:rsidRPr="009450B5">
              <w:rPr>
                <w:rFonts w:ascii="David" w:hAnsi="David" w:hint="cs"/>
                <w:b/>
                <w:bCs/>
                <w:sz w:val="24"/>
                <w:szCs w:val="24"/>
                <w:rtl/>
              </w:rPr>
              <w:t>10</w:t>
            </w:r>
          </w:p>
        </w:tc>
        <w:tc>
          <w:tcPr>
            <w:tcW w:w="4018" w:type="dxa"/>
            <w:shd w:val="clear" w:color="auto" w:fill="auto"/>
          </w:tcPr>
          <w:p w14:paraId="22CA797F" w14:textId="77777777" w:rsidR="00057E6C" w:rsidRPr="00057E6C" w:rsidRDefault="00057E6C" w:rsidP="00057E6C">
            <w:pPr>
              <w:pStyle w:val="ab"/>
              <w:spacing w:line="360" w:lineRule="auto"/>
              <w:ind w:left="0"/>
              <w:jc w:val="center"/>
              <w:rPr>
                <w:rFonts w:ascii="David" w:hAnsi="David"/>
                <w:sz w:val="24"/>
                <w:szCs w:val="24"/>
                <w:rtl/>
              </w:rPr>
            </w:pPr>
            <w:r w:rsidRPr="00057E6C">
              <w:rPr>
                <w:rFonts w:ascii="David" w:hAnsi="David"/>
                <w:sz w:val="24"/>
                <w:szCs w:val="24"/>
                <w:rtl/>
              </w:rPr>
              <w:t xml:space="preserve">יכולת חיפוש חופשי חכם ומהיר הכולל בתוכו סינון מאפיינים לתוצאות רצויות והמתאימות ביותר בסגנון מערכות חיפוש </w:t>
            </w:r>
            <w:r w:rsidRPr="00057E6C">
              <w:rPr>
                <w:rFonts w:ascii="David" w:hAnsi="David"/>
                <w:sz w:val="24"/>
                <w:szCs w:val="24"/>
              </w:rPr>
              <w:t>AI</w:t>
            </w:r>
            <w:r w:rsidRPr="00057E6C">
              <w:rPr>
                <w:rFonts w:ascii="David" w:hAnsi="David"/>
                <w:sz w:val="24"/>
                <w:szCs w:val="24"/>
                <w:rtl/>
              </w:rPr>
              <w:t xml:space="preserve"> מתקדמות.</w:t>
            </w:r>
          </w:p>
        </w:tc>
        <w:tc>
          <w:tcPr>
            <w:tcW w:w="1447" w:type="dxa"/>
            <w:shd w:val="clear" w:color="auto" w:fill="auto"/>
          </w:tcPr>
          <w:p w14:paraId="4CA3CA16" w14:textId="77777777" w:rsidR="00057E6C" w:rsidRDefault="00057E6C" w:rsidP="00E7770D">
            <w:pPr>
              <w:pStyle w:val="ab"/>
              <w:spacing w:line="360" w:lineRule="auto"/>
              <w:ind w:left="0"/>
              <w:rPr>
                <w:color w:val="FF0000"/>
                <w:sz w:val="26"/>
                <w:szCs w:val="26"/>
                <w:rtl/>
              </w:rPr>
            </w:pPr>
          </w:p>
        </w:tc>
        <w:tc>
          <w:tcPr>
            <w:tcW w:w="2864" w:type="dxa"/>
            <w:shd w:val="clear" w:color="auto" w:fill="auto"/>
          </w:tcPr>
          <w:p w14:paraId="428C9CBD" w14:textId="77777777" w:rsidR="00057E6C" w:rsidRDefault="00057E6C" w:rsidP="00E7770D">
            <w:pPr>
              <w:pStyle w:val="ab"/>
              <w:spacing w:line="360" w:lineRule="auto"/>
              <w:ind w:left="0"/>
              <w:rPr>
                <w:sz w:val="26"/>
                <w:szCs w:val="26"/>
                <w:rtl/>
              </w:rPr>
            </w:pPr>
          </w:p>
        </w:tc>
      </w:tr>
    </w:tbl>
    <w:p w14:paraId="061BDB9C" w14:textId="77777777" w:rsidR="002263DE" w:rsidRDefault="002263DE" w:rsidP="002263DE">
      <w:pPr>
        <w:pStyle w:val="ab"/>
        <w:spacing w:line="360" w:lineRule="auto"/>
        <w:ind w:left="-76"/>
        <w:jc w:val="center"/>
        <w:rPr>
          <w:b/>
          <w:bCs/>
          <w:color w:val="FF0000"/>
          <w:sz w:val="26"/>
          <w:szCs w:val="26"/>
          <w:u w:val="single"/>
          <w:rtl/>
        </w:rPr>
      </w:pPr>
    </w:p>
    <w:p w14:paraId="75C4B354" w14:textId="77777777" w:rsidR="00DF1C9C" w:rsidRDefault="00DF1C9C" w:rsidP="002263DE">
      <w:pPr>
        <w:pStyle w:val="ab"/>
        <w:spacing w:line="360" w:lineRule="auto"/>
        <w:ind w:left="0"/>
        <w:rPr>
          <w:b/>
          <w:bCs/>
          <w:color w:val="FF0000"/>
          <w:sz w:val="26"/>
          <w:szCs w:val="26"/>
          <w:u w:val="single"/>
          <w:rtl/>
        </w:rPr>
      </w:pPr>
    </w:p>
    <w:p w14:paraId="16209E8C" w14:textId="77777777" w:rsidR="00DF1C9C" w:rsidRDefault="00DF1C9C" w:rsidP="002263DE">
      <w:pPr>
        <w:pStyle w:val="ab"/>
        <w:spacing w:line="360" w:lineRule="auto"/>
        <w:ind w:left="0"/>
        <w:rPr>
          <w:b/>
          <w:bCs/>
          <w:color w:val="FF0000"/>
          <w:sz w:val="26"/>
          <w:szCs w:val="26"/>
          <w:u w:val="single"/>
          <w:rtl/>
        </w:rPr>
      </w:pPr>
    </w:p>
    <w:p w14:paraId="7C6F0C3D" w14:textId="77777777" w:rsidR="00DF1C9C" w:rsidRPr="001A0778" w:rsidRDefault="00DF1C9C" w:rsidP="00DF1C9C">
      <w:pPr>
        <w:pStyle w:val="ab"/>
        <w:spacing w:line="360" w:lineRule="auto"/>
        <w:ind w:left="-76"/>
        <w:rPr>
          <w:b/>
          <w:bCs/>
          <w:sz w:val="26"/>
          <w:szCs w:val="26"/>
          <w:rtl/>
        </w:rPr>
      </w:pPr>
    </w:p>
    <w:tbl>
      <w:tblPr>
        <w:bidiVisual/>
        <w:tblW w:w="0" w:type="auto"/>
        <w:jc w:val="center"/>
        <w:tblLook w:val="01E0" w:firstRow="1" w:lastRow="1" w:firstColumn="1" w:lastColumn="1" w:noHBand="0" w:noVBand="0"/>
      </w:tblPr>
      <w:tblGrid>
        <w:gridCol w:w="2561"/>
        <w:gridCol w:w="680"/>
        <w:gridCol w:w="2663"/>
        <w:gridCol w:w="680"/>
        <w:gridCol w:w="2600"/>
      </w:tblGrid>
      <w:tr w:rsidR="00DF1C9C" w:rsidRPr="001A0778" w14:paraId="4C636292" w14:textId="77777777" w:rsidTr="00FC1FFC">
        <w:trPr>
          <w:jc w:val="center"/>
        </w:trPr>
        <w:tc>
          <w:tcPr>
            <w:tcW w:w="3812" w:type="dxa"/>
            <w:tcBorders>
              <w:bottom w:val="single" w:sz="4" w:space="0" w:color="auto"/>
            </w:tcBorders>
            <w:shd w:val="clear" w:color="auto" w:fill="auto"/>
          </w:tcPr>
          <w:p w14:paraId="4B3586E2" w14:textId="77777777" w:rsidR="00DF1C9C" w:rsidRPr="001A0778" w:rsidRDefault="00DF1C9C" w:rsidP="00FC1FFC">
            <w:pPr>
              <w:pStyle w:val="ab"/>
              <w:spacing w:line="360" w:lineRule="auto"/>
              <w:ind w:left="0"/>
              <w:jc w:val="center"/>
              <w:rPr>
                <w:b/>
                <w:bCs/>
                <w:sz w:val="26"/>
                <w:szCs w:val="26"/>
                <w:rtl/>
              </w:rPr>
            </w:pPr>
          </w:p>
        </w:tc>
        <w:tc>
          <w:tcPr>
            <w:tcW w:w="1080" w:type="dxa"/>
            <w:vMerge w:val="restart"/>
            <w:shd w:val="clear" w:color="auto" w:fill="auto"/>
          </w:tcPr>
          <w:p w14:paraId="5F84565B" w14:textId="77777777" w:rsidR="00DF1C9C" w:rsidRPr="001A0778" w:rsidRDefault="00DF1C9C" w:rsidP="00FC1FFC">
            <w:pPr>
              <w:pStyle w:val="ab"/>
              <w:spacing w:line="360" w:lineRule="auto"/>
              <w:ind w:left="0"/>
              <w:rPr>
                <w:b/>
                <w:bCs/>
                <w:sz w:val="26"/>
                <w:szCs w:val="26"/>
                <w:rtl/>
              </w:rPr>
            </w:pPr>
          </w:p>
        </w:tc>
        <w:tc>
          <w:tcPr>
            <w:tcW w:w="4320" w:type="dxa"/>
            <w:tcBorders>
              <w:bottom w:val="single" w:sz="4" w:space="0" w:color="auto"/>
            </w:tcBorders>
            <w:shd w:val="clear" w:color="auto" w:fill="auto"/>
          </w:tcPr>
          <w:p w14:paraId="72F1BB1F" w14:textId="77777777" w:rsidR="00DF1C9C" w:rsidRPr="001A0778" w:rsidRDefault="00DF1C9C" w:rsidP="00FC1FFC">
            <w:pPr>
              <w:pStyle w:val="ab"/>
              <w:spacing w:line="360" w:lineRule="auto"/>
              <w:ind w:left="0"/>
              <w:jc w:val="center"/>
              <w:rPr>
                <w:b/>
                <w:bCs/>
                <w:sz w:val="26"/>
                <w:szCs w:val="26"/>
                <w:rtl/>
              </w:rPr>
            </w:pPr>
          </w:p>
        </w:tc>
        <w:tc>
          <w:tcPr>
            <w:tcW w:w="1080" w:type="dxa"/>
            <w:vMerge w:val="restart"/>
            <w:shd w:val="clear" w:color="auto" w:fill="auto"/>
          </w:tcPr>
          <w:p w14:paraId="3EA47AD7" w14:textId="77777777" w:rsidR="00DF1C9C" w:rsidRPr="001A0778" w:rsidRDefault="00DF1C9C" w:rsidP="00FC1FFC">
            <w:pPr>
              <w:pStyle w:val="ab"/>
              <w:spacing w:line="360" w:lineRule="auto"/>
              <w:ind w:left="0"/>
              <w:rPr>
                <w:b/>
                <w:bCs/>
                <w:sz w:val="26"/>
                <w:szCs w:val="26"/>
                <w:rtl/>
              </w:rPr>
            </w:pPr>
          </w:p>
        </w:tc>
        <w:tc>
          <w:tcPr>
            <w:tcW w:w="3888" w:type="dxa"/>
            <w:tcBorders>
              <w:bottom w:val="single" w:sz="4" w:space="0" w:color="auto"/>
            </w:tcBorders>
            <w:shd w:val="clear" w:color="auto" w:fill="auto"/>
          </w:tcPr>
          <w:p w14:paraId="47095735" w14:textId="77777777" w:rsidR="00DF1C9C" w:rsidRPr="001A0778" w:rsidRDefault="00DF1C9C" w:rsidP="00FC1FFC">
            <w:pPr>
              <w:pStyle w:val="ab"/>
              <w:spacing w:line="360" w:lineRule="auto"/>
              <w:ind w:left="0"/>
              <w:jc w:val="center"/>
              <w:rPr>
                <w:b/>
                <w:bCs/>
                <w:sz w:val="26"/>
                <w:szCs w:val="26"/>
                <w:rtl/>
              </w:rPr>
            </w:pPr>
          </w:p>
        </w:tc>
      </w:tr>
      <w:tr w:rsidR="00DF1C9C" w:rsidRPr="001A0778" w14:paraId="66B835FD" w14:textId="77777777" w:rsidTr="00FC1FFC">
        <w:trPr>
          <w:jc w:val="center"/>
        </w:trPr>
        <w:tc>
          <w:tcPr>
            <w:tcW w:w="3812" w:type="dxa"/>
            <w:tcBorders>
              <w:top w:val="single" w:sz="4" w:space="0" w:color="auto"/>
            </w:tcBorders>
            <w:shd w:val="clear" w:color="auto" w:fill="auto"/>
          </w:tcPr>
          <w:p w14:paraId="1BC95E79" w14:textId="77777777" w:rsidR="00DF1C9C" w:rsidRDefault="00DF1C9C" w:rsidP="00FC1FFC">
            <w:pPr>
              <w:pStyle w:val="ab"/>
              <w:spacing w:line="360" w:lineRule="auto"/>
              <w:ind w:left="0"/>
              <w:jc w:val="center"/>
              <w:rPr>
                <w:b/>
                <w:bCs/>
                <w:sz w:val="26"/>
                <w:szCs w:val="26"/>
                <w:rtl/>
              </w:rPr>
            </w:pPr>
            <w:r w:rsidRPr="001A0778">
              <w:rPr>
                <w:rFonts w:hint="cs"/>
                <w:b/>
                <w:bCs/>
                <w:sz w:val="26"/>
                <w:szCs w:val="26"/>
                <w:rtl/>
              </w:rPr>
              <w:t xml:space="preserve">שם </w:t>
            </w:r>
            <w:r>
              <w:rPr>
                <w:rFonts w:hint="cs"/>
                <w:b/>
                <w:bCs/>
                <w:sz w:val="26"/>
                <w:szCs w:val="26"/>
                <w:rtl/>
              </w:rPr>
              <w:t>המשתתף</w:t>
            </w:r>
          </w:p>
          <w:p w14:paraId="1739FCDC" w14:textId="77777777" w:rsidR="00DF1C9C" w:rsidRPr="001A0778" w:rsidRDefault="00DF1C9C" w:rsidP="00FC1FFC">
            <w:pPr>
              <w:pStyle w:val="ab"/>
              <w:spacing w:line="360" w:lineRule="auto"/>
              <w:ind w:left="0"/>
              <w:jc w:val="center"/>
              <w:rPr>
                <w:b/>
                <w:bCs/>
                <w:sz w:val="26"/>
                <w:szCs w:val="26"/>
                <w:rtl/>
              </w:rPr>
            </w:pPr>
            <w:r>
              <w:rPr>
                <w:rFonts w:hint="cs"/>
                <w:b/>
                <w:bCs/>
                <w:sz w:val="26"/>
                <w:szCs w:val="26"/>
                <w:rtl/>
              </w:rPr>
              <w:t xml:space="preserve"> (פרטי + משפחה) </w:t>
            </w:r>
          </w:p>
        </w:tc>
        <w:tc>
          <w:tcPr>
            <w:tcW w:w="1080" w:type="dxa"/>
            <w:vMerge/>
            <w:shd w:val="clear" w:color="auto" w:fill="auto"/>
          </w:tcPr>
          <w:p w14:paraId="26A6408A" w14:textId="77777777" w:rsidR="00DF1C9C" w:rsidRPr="001A0778" w:rsidRDefault="00DF1C9C" w:rsidP="00FC1FFC">
            <w:pPr>
              <w:pStyle w:val="ab"/>
              <w:spacing w:line="360" w:lineRule="auto"/>
              <w:ind w:left="0"/>
              <w:rPr>
                <w:b/>
                <w:bCs/>
                <w:sz w:val="26"/>
                <w:szCs w:val="26"/>
                <w:rtl/>
              </w:rPr>
            </w:pPr>
          </w:p>
        </w:tc>
        <w:tc>
          <w:tcPr>
            <w:tcW w:w="4320" w:type="dxa"/>
            <w:tcBorders>
              <w:top w:val="single" w:sz="4" w:space="0" w:color="auto"/>
            </w:tcBorders>
            <w:shd w:val="clear" w:color="auto" w:fill="auto"/>
          </w:tcPr>
          <w:p w14:paraId="5306C5F3" w14:textId="77777777" w:rsidR="00DF1C9C" w:rsidRPr="001A0778" w:rsidRDefault="00DF1C9C" w:rsidP="00FC1FFC">
            <w:pPr>
              <w:pStyle w:val="ab"/>
              <w:spacing w:line="360" w:lineRule="auto"/>
              <w:ind w:left="0"/>
              <w:jc w:val="center"/>
              <w:rPr>
                <w:b/>
                <w:bCs/>
                <w:sz w:val="26"/>
                <w:szCs w:val="26"/>
                <w:rtl/>
              </w:rPr>
            </w:pPr>
            <w:r w:rsidRPr="001A0778">
              <w:rPr>
                <w:rFonts w:hint="cs"/>
                <w:b/>
                <w:bCs/>
                <w:sz w:val="26"/>
                <w:szCs w:val="26"/>
                <w:rtl/>
              </w:rPr>
              <w:t>טלפון</w:t>
            </w:r>
          </w:p>
        </w:tc>
        <w:tc>
          <w:tcPr>
            <w:tcW w:w="1080" w:type="dxa"/>
            <w:vMerge/>
            <w:shd w:val="clear" w:color="auto" w:fill="auto"/>
          </w:tcPr>
          <w:p w14:paraId="45E4D09F" w14:textId="77777777" w:rsidR="00DF1C9C" w:rsidRPr="001A0778" w:rsidRDefault="00DF1C9C" w:rsidP="00FC1FFC">
            <w:pPr>
              <w:pStyle w:val="ab"/>
              <w:spacing w:line="360" w:lineRule="auto"/>
              <w:ind w:left="0"/>
              <w:rPr>
                <w:b/>
                <w:bCs/>
                <w:sz w:val="26"/>
                <w:szCs w:val="26"/>
                <w:rtl/>
              </w:rPr>
            </w:pPr>
          </w:p>
        </w:tc>
        <w:tc>
          <w:tcPr>
            <w:tcW w:w="3888" w:type="dxa"/>
            <w:tcBorders>
              <w:top w:val="single" w:sz="4" w:space="0" w:color="auto"/>
            </w:tcBorders>
            <w:shd w:val="clear" w:color="auto" w:fill="auto"/>
          </w:tcPr>
          <w:p w14:paraId="76243954" w14:textId="77777777" w:rsidR="00DF1C9C" w:rsidRPr="001A0778" w:rsidRDefault="00DF1C9C" w:rsidP="00FC1FFC">
            <w:pPr>
              <w:pStyle w:val="ab"/>
              <w:spacing w:line="360" w:lineRule="auto"/>
              <w:ind w:left="0"/>
              <w:jc w:val="center"/>
              <w:rPr>
                <w:b/>
                <w:bCs/>
                <w:sz w:val="26"/>
                <w:szCs w:val="26"/>
                <w:rtl/>
              </w:rPr>
            </w:pPr>
            <w:r w:rsidRPr="001A0778">
              <w:rPr>
                <w:rFonts w:hint="cs"/>
                <w:b/>
                <w:bCs/>
                <w:sz w:val="26"/>
                <w:szCs w:val="26"/>
                <w:rtl/>
              </w:rPr>
              <w:t>חתימה וחותמת</w:t>
            </w:r>
            <w:r>
              <w:rPr>
                <w:rFonts w:hint="cs"/>
                <w:b/>
                <w:bCs/>
                <w:sz w:val="26"/>
                <w:szCs w:val="26"/>
                <w:rtl/>
              </w:rPr>
              <w:t xml:space="preserve"> המשתתף</w:t>
            </w:r>
          </w:p>
        </w:tc>
      </w:tr>
    </w:tbl>
    <w:p w14:paraId="43FC0918" w14:textId="77777777" w:rsidR="00DF1C9C" w:rsidRDefault="00DF1C9C" w:rsidP="002263DE">
      <w:pPr>
        <w:pStyle w:val="ab"/>
        <w:spacing w:line="360" w:lineRule="auto"/>
        <w:ind w:left="0"/>
        <w:rPr>
          <w:b/>
          <w:bCs/>
          <w:color w:val="FF0000"/>
          <w:sz w:val="26"/>
          <w:szCs w:val="26"/>
          <w:u w:val="single"/>
          <w:rtl/>
        </w:rPr>
      </w:pPr>
    </w:p>
    <w:p w14:paraId="36F5C3EC" w14:textId="77777777" w:rsidR="002263DE" w:rsidRDefault="002263DE" w:rsidP="002263DE">
      <w:pPr>
        <w:pStyle w:val="ab"/>
        <w:spacing w:line="360" w:lineRule="auto"/>
        <w:ind w:left="0"/>
        <w:rPr>
          <w:b/>
          <w:bCs/>
          <w:color w:val="FF0000"/>
          <w:sz w:val="26"/>
          <w:szCs w:val="26"/>
          <w:u w:val="single"/>
          <w:rtl/>
        </w:rPr>
      </w:pPr>
    </w:p>
    <w:p w14:paraId="0D6A0549" w14:textId="77777777" w:rsidR="002263DE" w:rsidRPr="00B2613D" w:rsidRDefault="002263DE" w:rsidP="002263DE">
      <w:pPr>
        <w:bidi w:val="0"/>
        <w:rPr>
          <w:b/>
          <w:bCs/>
          <w:noProof/>
          <w:sz w:val="26"/>
          <w:szCs w:val="26"/>
          <w:rtl/>
        </w:rPr>
      </w:pPr>
      <w:r w:rsidRPr="00B2613D">
        <w:rPr>
          <w:b/>
          <w:bCs/>
          <w:sz w:val="26"/>
          <w:szCs w:val="26"/>
          <w:rtl/>
        </w:rPr>
        <w:br w:type="page"/>
      </w:r>
    </w:p>
    <w:p w14:paraId="37597F1D" w14:textId="77777777" w:rsidR="00D13F1E" w:rsidRPr="00461BE6" w:rsidRDefault="00D13F1E" w:rsidP="00737604">
      <w:pPr>
        <w:spacing w:after="120"/>
        <w:jc w:val="both"/>
        <w:rPr>
          <w:rFonts w:cs="David"/>
          <w:b/>
          <w:bCs/>
          <w:sz w:val="28"/>
          <w:szCs w:val="28"/>
          <w:rtl/>
        </w:rPr>
      </w:pPr>
      <w:r w:rsidRPr="00461BE6">
        <w:rPr>
          <w:rFonts w:cs="David" w:hint="cs"/>
          <w:b/>
          <w:bCs/>
          <w:sz w:val="28"/>
          <w:szCs w:val="28"/>
          <w:u w:val="single"/>
          <w:rtl/>
        </w:rPr>
        <w:lastRenderedPageBreak/>
        <w:t>לכבוד</w:t>
      </w:r>
      <w:r w:rsidRPr="00461BE6">
        <w:rPr>
          <w:rFonts w:cs="David" w:hint="cs"/>
          <w:b/>
          <w:bCs/>
          <w:rtl/>
        </w:rPr>
        <w:t xml:space="preserve"> </w:t>
      </w:r>
      <w:r w:rsidRPr="00461BE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sidR="00461BE6">
        <w:rPr>
          <w:rFonts w:cs="David" w:hint="cs"/>
          <w:b/>
          <w:bCs/>
          <w:sz w:val="28"/>
          <w:szCs w:val="28"/>
          <w:rtl/>
        </w:rPr>
        <w:t xml:space="preserve">     </w:t>
      </w:r>
      <w:r w:rsidRPr="00461BE6">
        <w:rPr>
          <w:rFonts w:cs="David" w:hint="cs"/>
          <w:b/>
          <w:bCs/>
          <w:sz w:val="28"/>
          <w:szCs w:val="28"/>
          <w:rtl/>
        </w:rPr>
        <w:t xml:space="preserve">  </w:t>
      </w:r>
      <w:r w:rsidRPr="00461BE6">
        <w:rPr>
          <w:rFonts w:cs="David" w:hint="cs"/>
          <w:b/>
          <w:bCs/>
          <w:sz w:val="28"/>
          <w:szCs w:val="28"/>
          <w:u w:val="single"/>
          <w:rtl/>
        </w:rPr>
        <w:t xml:space="preserve">נספח </w:t>
      </w:r>
      <w:r w:rsidR="00737604">
        <w:rPr>
          <w:rFonts w:cs="David" w:hint="cs"/>
          <w:b/>
          <w:bCs/>
          <w:sz w:val="28"/>
          <w:szCs w:val="28"/>
          <w:u w:val="single"/>
          <w:rtl/>
        </w:rPr>
        <w:t>ב</w:t>
      </w:r>
      <w:r w:rsidRPr="00461BE6">
        <w:rPr>
          <w:rFonts w:cs="David" w:hint="cs"/>
          <w:b/>
          <w:bCs/>
          <w:sz w:val="28"/>
          <w:szCs w:val="28"/>
          <w:u w:val="single"/>
          <w:rtl/>
        </w:rPr>
        <w:t>'</w:t>
      </w:r>
    </w:p>
    <w:p w14:paraId="7F6E3AD9" w14:textId="77777777" w:rsidR="00D13F1E" w:rsidRPr="007C7D4C" w:rsidRDefault="00D13F1E" w:rsidP="007C7D4C">
      <w:pPr>
        <w:jc w:val="both"/>
        <w:rPr>
          <w:rFonts w:cs="David"/>
          <w:b/>
          <w:bCs/>
          <w:sz w:val="28"/>
          <w:szCs w:val="28"/>
          <w:rtl/>
        </w:rPr>
      </w:pPr>
      <w:r w:rsidRPr="007C7D4C">
        <w:rPr>
          <w:rFonts w:cs="David" w:hint="cs"/>
          <w:b/>
          <w:bCs/>
          <w:sz w:val="28"/>
          <w:szCs w:val="28"/>
          <w:rtl/>
        </w:rPr>
        <w:t>מדינת ישראל – משטרת ישראל</w:t>
      </w:r>
    </w:p>
    <w:p w14:paraId="42D48354" w14:textId="77777777" w:rsidR="00D13F1E" w:rsidRPr="007C7D4C" w:rsidRDefault="00D13F1E" w:rsidP="007C7D4C">
      <w:pPr>
        <w:jc w:val="both"/>
        <w:rPr>
          <w:rFonts w:cs="David"/>
          <w:b/>
          <w:bCs/>
          <w:sz w:val="28"/>
          <w:szCs w:val="28"/>
          <w:rtl/>
        </w:rPr>
      </w:pPr>
      <w:r w:rsidRPr="007C7D4C">
        <w:rPr>
          <w:rFonts w:cs="David" w:hint="cs"/>
          <w:b/>
          <w:bCs/>
          <w:sz w:val="28"/>
          <w:szCs w:val="28"/>
          <w:rtl/>
        </w:rPr>
        <w:t>המטה הארצי רמלה, רח' בעלי המלאכה 41</w:t>
      </w:r>
    </w:p>
    <w:p w14:paraId="6DBF07F4" w14:textId="77777777" w:rsidR="00D13F1E" w:rsidRPr="007C7D4C" w:rsidRDefault="00D13F1E" w:rsidP="00CC53D3">
      <w:pPr>
        <w:spacing w:before="240" w:line="360" w:lineRule="auto"/>
        <w:jc w:val="both"/>
        <w:rPr>
          <w:rFonts w:cs="David"/>
          <w:b/>
          <w:bCs/>
          <w:sz w:val="28"/>
          <w:szCs w:val="28"/>
          <w:rtl/>
        </w:rPr>
      </w:pPr>
      <w:proofErr w:type="spellStart"/>
      <w:r w:rsidRPr="007C7D4C">
        <w:rPr>
          <w:rFonts w:cs="David" w:hint="cs"/>
          <w:b/>
          <w:bCs/>
          <w:sz w:val="28"/>
          <w:szCs w:val="28"/>
          <w:rtl/>
        </w:rPr>
        <w:t>א.ג.נ</w:t>
      </w:r>
      <w:proofErr w:type="spellEnd"/>
      <w:r w:rsidRPr="007C7D4C">
        <w:rPr>
          <w:rFonts w:cs="David" w:hint="cs"/>
          <w:b/>
          <w:bCs/>
          <w:sz w:val="28"/>
          <w:szCs w:val="28"/>
          <w:rtl/>
        </w:rPr>
        <w:t xml:space="preserve">., </w:t>
      </w:r>
    </w:p>
    <w:p w14:paraId="54A0FEB2" w14:textId="77777777" w:rsidR="00D13F1E" w:rsidRDefault="00D13F1E" w:rsidP="002263DE">
      <w:pPr>
        <w:rPr>
          <w:rtl/>
        </w:rPr>
      </w:pPr>
    </w:p>
    <w:p w14:paraId="3F57D199" w14:textId="77777777" w:rsidR="00D13F1E" w:rsidRDefault="00D13F1E" w:rsidP="00D13F1E">
      <w:pPr>
        <w:spacing w:after="200" w:line="276" w:lineRule="auto"/>
        <w:jc w:val="center"/>
        <w:rPr>
          <w:rFonts w:ascii="David" w:hAnsi="David" w:cs="David"/>
          <w:b/>
          <w:bCs/>
          <w:sz w:val="28"/>
          <w:szCs w:val="28"/>
          <w:u w:val="single"/>
          <w:rtl/>
          <w:lang w:eastAsia="en-US"/>
        </w:rPr>
      </w:pPr>
      <w:r w:rsidRPr="00C83973">
        <w:rPr>
          <w:rFonts w:ascii="David" w:hAnsi="David" w:cs="David" w:hint="cs"/>
          <w:b/>
          <w:bCs/>
          <w:sz w:val="28"/>
          <w:szCs w:val="28"/>
          <w:u w:val="single"/>
          <w:rtl/>
          <w:lang w:eastAsia="en-US"/>
        </w:rPr>
        <w:t>נספח ביטוח כללי להסכם ההתקשרות</w:t>
      </w:r>
    </w:p>
    <w:p w14:paraId="2710B9BE" w14:textId="77777777" w:rsidR="00D13F1E" w:rsidRPr="00741AE0" w:rsidRDefault="00D13F1E" w:rsidP="00804156">
      <w:pPr>
        <w:spacing w:line="276" w:lineRule="auto"/>
        <w:jc w:val="both"/>
        <w:rPr>
          <w:rFonts w:ascii="David" w:hAnsi="David" w:cs="David"/>
        </w:rPr>
      </w:pPr>
      <w:r w:rsidRPr="00741AE0">
        <w:rPr>
          <w:rFonts w:ascii="David" w:hAnsi="David" w:cs="David"/>
          <w:rtl/>
        </w:rPr>
        <w:t>ה</w:t>
      </w:r>
      <w:r w:rsidR="00F67A5E">
        <w:rPr>
          <w:rFonts w:ascii="David" w:hAnsi="David" w:cs="David" w:hint="cs"/>
          <w:rtl/>
        </w:rPr>
        <w:t>משתתף מ</w:t>
      </w:r>
      <w:r w:rsidRPr="00741AE0">
        <w:rPr>
          <w:rFonts w:ascii="David" w:hAnsi="David" w:cs="David"/>
          <w:rtl/>
        </w:rPr>
        <w:t xml:space="preserve">תחייב לערוך ולקיים ביטוחים הולמים ביחס לשירותים ו/או העבודות נשוא הסכם זה עבור מדינת ישראל </w:t>
      </w:r>
      <w:r>
        <w:rPr>
          <w:rFonts w:ascii="David" w:hAnsi="David" w:cs="David"/>
          <w:rtl/>
        </w:rPr>
        <w:t>–</w:t>
      </w:r>
      <w:r w:rsidRPr="00741AE0">
        <w:rPr>
          <w:rFonts w:ascii="David" w:hAnsi="David" w:cs="David"/>
          <w:rtl/>
        </w:rPr>
        <w:t xml:space="preserve"> </w:t>
      </w:r>
      <w:r>
        <w:rPr>
          <w:rFonts w:ascii="David" w:hAnsi="David" w:cs="David" w:hint="cs"/>
          <w:rtl/>
        </w:rPr>
        <w:t>משטרת ישראל</w:t>
      </w:r>
      <w:r w:rsidRPr="00741AE0">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w:t>
      </w:r>
      <w:proofErr w:type="spellStart"/>
      <w:r w:rsidRPr="00741AE0">
        <w:rPr>
          <w:rFonts w:ascii="David" w:hAnsi="David" w:cs="David"/>
          <w:rtl/>
        </w:rPr>
        <w:t>צמ"ה</w:t>
      </w:r>
      <w:proofErr w:type="spellEnd"/>
      <w:r w:rsidRPr="00741AE0">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ככל ויועסקו ע</w:t>
      </w:r>
      <w:r w:rsidR="00804156">
        <w:rPr>
          <w:rFonts w:ascii="David" w:hAnsi="David" w:cs="David" w:hint="cs"/>
          <w:rtl/>
        </w:rPr>
        <w:t xml:space="preserve">"י המשתתף </w:t>
      </w:r>
      <w:r w:rsidRPr="00741AE0">
        <w:rPr>
          <w:rFonts w:ascii="David" w:hAnsi="David" w:cs="David"/>
          <w:rtl/>
        </w:rPr>
        <w:t>קבלני משנה, עליו לוודא שביטוחיו כוללים כיסוי לאחריותו בגינם, וכן לדרוש מהם לערוך ביטוחים לכיסוי אחריותם הישירה, כנדרש ב</w:t>
      </w:r>
      <w:r>
        <w:rPr>
          <w:rFonts w:ascii="David" w:hAnsi="David" w:cs="David" w:hint="cs"/>
          <w:rtl/>
        </w:rPr>
        <w:t xml:space="preserve">נספח </w:t>
      </w:r>
      <w:r w:rsidRPr="00741AE0">
        <w:rPr>
          <w:rFonts w:ascii="David" w:hAnsi="David" w:cs="David"/>
          <w:rtl/>
        </w:rPr>
        <w:t>זה. כחלופה</w:t>
      </w:r>
      <w:r w:rsidR="00804156">
        <w:rPr>
          <w:rFonts w:ascii="David" w:hAnsi="David" w:cs="David" w:hint="cs"/>
          <w:rtl/>
        </w:rPr>
        <w:t>,</w:t>
      </w:r>
      <w:r w:rsidRPr="00741AE0">
        <w:rPr>
          <w:rFonts w:ascii="David" w:hAnsi="David" w:cs="David"/>
          <w:rtl/>
        </w:rPr>
        <w:t xml:space="preserve"> </w:t>
      </w:r>
      <w:r w:rsidR="00804156">
        <w:rPr>
          <w:rFonts w:ascii="David" w:hAnsi="David" w:cs="David" w:hint="cs"/>
          <w:rtl/>
        </w:rPr>
        <w:t xml:space="preserve">המשתתף </w:t>
      </w:r>
      <w:r w:rsidRPr="00741AE0">
        <w:rPr>
          <w:rFonts w:ascii="David" w:hAnsi="David" w:cs="David"/>
          <w:rtl/>
        </w:rPr>
        <w:t>יוודא</w:t>
      </w:r>
      <w:r w:rsidR="00804156">
        <w:rPr>
          <w:rFonts w:ascii="David" w:hAnsi="David" w:cs="David"/>
          <w:rtl/>
        </w:rPr>
        <w:t xml:space="preserve"> כי ביטוחיו יכללו כיסוי לפעילות</w:t>
      </w:r>
      <w:r w:rsidR="00804156">
        <w:rPr>
          <w:rFonts w:ascii="David" w:hAnsi="David" w:cs="David" w:hint="cs"/>
          <w:rtl/>
        </w:rPr>
        <w:t>ו</w:t>
      </w:r>
      <w:r w:rsidRPr="00741AE0">
        <w:rPr>
          <w:rFonts w:ascii="David" w:hAnsi="David" w:cs="David"/>
          <w:rtl/>
        </w:rPr>
        <w:t xml:space="preserve"> ולאחריות</w:t>
      </w:r>
      <w:r w:rsidR="00804156">
        <w:rPr>
          <w:rFonts w:ascii="David" w:hAnsi="David" w:cs="David" w:hint="cs"/>
          <w:rtl/>
        </w:rPr>
        <w:t>ו</w:t>
      </w:r>
      <w:r w:rsidRPr="00741AE0">
        <w:rPr>
          <w:rFonts w:ascii="David" w:hAnsi="David" w:cs="David"/>
          <w:rtl/>
        </w:rPr>
        <w:t xml:space="preserve"> הישירה.</w:t>
      </w:r>
    </w:p>
    <w:p w14:paraId="47B27BB9" w14:textId="77777777" w:rsidR="00D13F1E" w:rsidRPr="00741AE0" w:rsidRDefault="00D13F1E" w:rsidP="00D13F1E">
      <w:pPr>
        <w:spacing w:line="276" w:lineRule="auto"/>
        <w:jc w:val="both"/>
        <w:rPr>
          <w:rFonts w:ascii="David" w:hAnsi="David" w:cs="David"/>
          <w:rtl/>
        </w:rPr>
      </w:pPr>
    </w:p>
    <w:p w14:paraId="25414FE9" w14:textId="77777777" w:rsidR="00D13F1E" w:rsidRPr="00741AE0" w:rsidRDefault="00D13F1E" w:rsidP="00F67A5E">
      <w:pPr>
        <w:spacing w:line="276" w:lineRule="auto"/>
        <w:jc w:val="both"/>
        <w:rPr>
          <w:rFonts w:ascii="David" w:hAnsi="David" w:cs="David"/>
          <w:sz w:val="22"/>
          <w:szCs w:val="22"/>
          <w:rtl/>
        </w:rPr>
      </w:pPr>
      <w:r w:rsidRPr="00741AE0">
        <w:rPr>
          <w:rFonts w:ascii="David" w:hAnsi="David" w:cs="David"/>
          <w:rtl/>
        </w:rPr>
        <w:t>ה</w:t>
      </w:r>
      <w:r w:rsidR="00F67A5E">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(למעט ביטוח מסוג עבודות קבלניות/הקמה), המזמין יתווסף כמבוטח נוסף בכפוף להרחבת שיפוי כמקובל באותו סוג ביטוח. </w:t>
      </w:r>
    </w:p>
    <w:p w14:paraId="55A3601B" w14:textId="77777777" w:rsidR="00D13F1E" w:rsidRPr="00741AE0" w:rsidRDefault="00D13F1E" w:rsidP="00D13F1E">
      <w:pPr>
        <w:spacing w:line="276" w:lineRule="auto"/>
        <w:jc w:val="both"/>
        <w:rPr>
          <w:rFonts w:ascii="David" w:hAnsi="David" w:cs="David"/>
          <w:rtl/>
        </w:rPr>
      </w:pPr>
    </w:p>
    <w:p w14:paraId="77AACA11" w14:textId="77777777" w:rsidR="00D13F1E" w:rsidRPr="00741AE0" w:rsidRDefault="00D13F1E" w:rsidP="000F5F5C">
      <w:pPr>
        <w:spacing w:line="276" w:lineRule="auto"/>
        <w:jc w:val="both"/>
        <w:rPr>
          <w:rFonts w:ascii="David" w:hAnsi="David" w:cs="David"/>
          <w:rtl/>
        </w:rPr>
      </w:pPr>
      <w:r w:rsidRPr="00741AE0">
        <w:rPr>
          <w:rFonts w:ascii="David" w:hAnsi="David" w:cs="David"/>
          <w:rtl/>
        </w:rPr>
        <w:t>ה</w:t>
      </w:r>
      <w:r w:rsidR="000F5F5C">
        <w:rPr>
          <w:rFonts w:ascii="David" w:hAnsi="David" w:cs="David" w:hint="cs"/>
          <w:rtl/>
        </w:rPr>
        <w:t xml:space="preserve">משתתף </w:t>
      </w:r>
      <w:r w:rsidRPr="00741AE0">
        <w:rPr>
          <w:rFonts w:ascii="David" w:hAnsi="David" w:cs="David"/>
          <w:rtl/>
        </w:rPr>
        <w:t xml:space="preserve">יוודא כי בביטוח מסוג עבודות קבלניות/הקמה, ככל ונערך ביחס לשירותים ו/או העבודות נשוא הסכם זה, ייכלל המזמין וכן כל הקבלנים וקבלני המשנה, כמבוטחים נוספים. </w:t>
      </w:r>
    </w:p>
    <w:p w14:paraId="6E16DB58" w14:textId="77777777" w:rsidR="00D13F1E" w:rsidRPr="00741AE0" w:rsidRDefault="00D13F1E" w:rsidP="00D13F1E">
      <w:pPr>
        <w:spacing w:line="276" w:lineRule="auto"/>
        <w:jc w:val="both"/>
        <w:rPr>
          <w:rFonts w:ascii="David" w:hAnsi="David" w:cs="David"/>
          <w:rtl/>
        </w:rPr>
      </w:pPr>
    </w:p>
    <w:p w14:paraId="7DE9B1D5" w14:textId="77777777" w:rsidR="00D13F1E" w:rsidRPr="00741AE0" w:rsidRDefault="00D13F1E" w:rsidP="000F5F5C">
      <w:pPr>
        <w:spacing w:line="276" w:lineRule="auto"/>
        <w:jc w:val="both"/>
        <w:rPr>
          <w:rFonts w:ascii="David" w:hAnsi="David" w:cs="David"/>
          <w:rtl/>
        </w:rPr>
      </w:pPr>
      <w:r w:rsidRPr="00741AE0">
        <w:rPr>
          <w:rFonts w:ascii="David" w:hAnsi="David" w:cs="David"/>
          <w:rtl/>
        </w:rPr>
        <w:t>ה</w:t>
      </w:r>
      <w:r w:rsidR="000F5F5C">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95823C1" w14:textId="77777777" w:rsidR="00D13F1E" w:rsidRPr="00741AE0" w:rsidRDefault="00D13F1E" w:rsidP="00D13F1E">
      <w:pPr>
        <w:spacing w:line="276" w:lineRule="auto"/>
        <w:jc w:val="both"/>
        <w:rPr>
          <w:rFonts w:ascii="David" w:hAnsi="David" w:cs="David"/>
          <w:rtl/>
        </w:rPr>
      </w:pPr>
    </w:p>
    <w:p w14:paraId="156061D5" w14:textId="77777777" w:rsidR="00D13F1E" w:rsidRPr="00741AE0" w:rsidRDefault="00D13F1E" w:rsidP="000F5F5C">
      <w:pPr>
        <w:spacing w:line="276" w:lineRule="auto"/>
        <w:jc w:val="both"/>
        <w:rPr>
          <w:rFonts w:ascii="David" w:hAnsi="David" w:cs="David"/>
          <w:rtl/>
        </w:rPr>
      </w:pPr>
      <w:r w:rsidRPr="00741AE0">
        <w:rPr>
          <w:rFonts w:ascii="David" w:hAnsi="David" w:cs="David"/>
          <w:rtl/>
        </w:rPr>
        <w:t>למען הסר ספק מובהר</w:t>
      </w:r>
      <w:r>
        <w:rPr>
          <w:rFonts w:ascii="David" w:hAnsi="David" w:cs="David" w:hint="cs"/>
          <w:rtl/>
        </w:rPr>
        <w:t>,</w:t>
      </w:r>
      <w:r w:rsidRPr="00741AE0">
        <w:rPr>
          <w:rFonts w:ascii="David" w:hAnsi="David" w:cs="David"/>
          <w:rtl/>
        </w:rPr>
        <w:t xml:space="preserve"> כי </w:t>
      </w:r>
      <w:r w:rsidR="000F5F5C">
        <w:rPr>
          <w:rFonts w:ascii="David" w:hAnsi="David" w:cs="David" w:hint="cs"/>
          <w:rtl/>
        </w:rPr>
        <w:t xml:space="preserve">המשתתף </w:t>
      </w:r>
      <w:r w:rsidRPr="00741AE0">
        <w:rPr>
          <w:rFonts w:ascii="David" w:hAnsi="David" w:cs="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2D95DD21" w14:textId="77777777" w:rsidR="00D13F1E" w:rsidRPr="00741AE0" w:rsidRDefault="00D13F1E" w:rsidP="00D13F1E">
      <w:pPr>
        <w:spacing w:line="276" w:lineRule="auto"/>
        <w:jc w:val="both"/>
        <w:rPr>
          <w:rFonts w:ascii="David" w:hAnsi="David" w:cs="David"/>
          <w:rtl/>
        </w:rPr>
      </w:pPr>
    </w:p>
    <w:p w14:paraId="69511008" w14:textId="77777777" w:rsidR="00D13F1E" w:rsidRPr="00741AE0" w:rsidRDefault="000F5F5C" w:rsidP="000F5F5C">
      <w:pPr>
        <w:spacing w:line="276" w:lineRule="auto"/>
        <w:jc w:val="both"/>
        <w:rPr>
          <w:rFonts w:ascii="David" w:hAnsi="David" w:cs="David"/>
          <w:rtl/>
        </w:rPr>
      </w:pPr>
      <w:r>
        <w:rPr>
          <w:rFonts w:ascii="David" w:hAnsi="David" w:cs="David" w:hint="cs"/>
          <w:rtl/>
        </w:rPr>
        <w:t xml:space="preserve">משטרת ישראל </w:t>
      </w:r>
      <w:r w:rsidR="00D13F1E" w:rsidRPr="00741AE0">
        <w:rPr>
          <w:rFonts w:ascii="David" w:hAnsi="David" w:cs="David"/>
          <w:rtl/>
        </w:rPr>
        <w:t>שומר</w:t>
      </w:r>
      <w:r>
        <w:rPr>
          <w:rFonts w:ascii="David" w:hAnsi="David" w:cs="David" w:hint="cs"/>
          <w:rtl/>
        </w:rPr>
        <w:t>ת</w:t>
      </w:r>
      <w:r w:rsidR="00D13F1E" w:rsidRPr="00741AE0">
        <w:rPr>
          <w:rFonts w:ascii="David" w:hAnsi="David" w:cs="David"/>
          <w:rtl/>
        </w:rPr>
        <w:t xml:space="preserve"> לעצמ</w:t>
      </w:r>
      <w:r>
        <w:rPr>
          <w:rFonts w:ascii="David" w:hAnsi="David" w:cs="David" w:hint="cs"/>
          <w:rtl/>
        </w:rPr>
        <w:t>ה</w:t>
      </w:r>
      <w:r w:rsidR="00D13F1E" w:rsidRPr="00741AE0">
        <w:rPr>
          <w:rFonts w:ascii="David" w:hAnsi="David" w:cs="David"/>
          <w:rtl/>
        </w:rPr>
        <w:t xml:space="preserve"> את הזכות לקבל מה</w:t>
      </w:r>
      <w:r>
        <w:rPr>
          <w:rFonts w:ascii="David" w:hAnsi="David" w:cs="David" w:hint="cs"/>
          <w:rtl/>
        </w:rPr>
        <w:t xml:space="preserve">משתתף </w:t>
      </w:r>
      <w:r w:rsidR="00D13F1E" w:rsidRPr="00741AE0">
        <w:rPr>
          <w:rFonts w:ascii="David" w:hAnsi="David" w:cs="David"/>
          <w:rtl/>
        </w:rPr>
        <w:t>אישור על קיום ביטוח או העתקי פוליסות</w:t>
      </w:r>
      <w:r w:rsidR="00D13F1E" w:rsidRPr="00741AE0">
        <w:rPr>
          <w:rFonts w:ascii="David" w:hAnsi="David" w:cs="David"/>
          <w:color w:val="1F497D"/>
          <w:rtl/>
        </w:rPr>
        <w:t>,</w:t>
      </w:r>
      <w:r w:rsidR="00D13F1E" w:rsidRPr="00741AE0">
        <w:rPr>
          <w:rFonts w:ascii="David" w:hAnsi="David" w:cs="David"/>
          <w:rtl/>
        </w:rPr>
        <w:t xml:space="preserve"> מעת לעת ולפי דרישה.</w:t>
      </w:r>
    </w:p>
    <w:p w14:paraId="65E0E2F6" w14:textId="77777777" w:rsidR="00D13F1E" w:rsidRPr="00741AE0" w:rsidRDefault="00D13F1E" w:rsidP="00D13F1E">
      <w:pPr>
        <w:spacing w:line="276" w:lineRule="auto"/>
        <w:jc w:val="both"/>
        <w:rPr>
          <w:rFonts w:ascii="David" w:hAnsi="David" w:cs="David"/>
        </w:rPr>
      </w:pPr>
    </w:p>
    <w:p w14:paraId="7F6FF252" w14:textId="77777777" w:rsidR="00D13F1E" w:rsidRPr="00741AE0" w:rsidRDefault="00D13F1E" w:rsidP="00D13F1E">
      <w:pPr>
        <w:spacing w:line="276" w:lineRule="auto"/>
        <w:jc w:val="both"/>
        <w:rPr>
          <w:rFonts w:ascii="David" w:hAnsi="David" w:cs="David"/>
          <w:sz w:val="22"/>
          <w:szCs w:val="22"/>
          <w:rtl/>
        </w:rPr>
      </w:pPr>
      <w:r w:rsidRPr="00741AE0">
        <w:rPr>
          <w:rFonts w:ascii="David" w:hAnsi="David" w:cs="David"/>
          <w:rtl/>
        </w:rPr>
        <w:t xml:space="preserve">אי עמידה בתנאי </w:t>
      </w:r>
      <w:r>
        <w:rPr>
          <w:rFonts w:ascii="David" w:hAnsi="David" w:cs="David" w:hint="cs"/>
          <w:rtl/>
        </w:rPr>
        <w:t xml:space="preserve">נספח </w:t>
      </w:r>
      <w:r w:rsidRPr="00741AE0">
        <w:rPr>
          <w:rFonts w:ascii="David" w:hAnsi="David" w:cs="David"/>
          <w:rtl/>
        </w:rPr>
        <w:t>זה מהווה הפרה של הסכם זה.</w:t>
      </w:r>
    </w:p>
    <w:p w14:paraId="04B036C5" w14:textId="77777777" w:rsidR="00D13F1E" w:rsidRDefault="00D13F1E" w:rsidP="00D13F1E"/>
    <w:p w14:paraId="7731C428" w14:textId="77777777" w:rsidR="00D13F1E" w:rsidRDefault="00D13F1E" w:rsidP="00D13F1E">
      <w:pPr>
        <w:rPr>
          <w:rFonts w:asciiTheme="minorHAnsi" w:hAnsiTheme="minorHAnsi" w:cs="David"/>
          <w:b/>
          <w:bCs/>
          <w:u w:val="single"/>
          <w:rtl/>
        </w:rPr>
      </w:pPr>
    </w:p>
    <w:tbl>
      <w:tblPr>
        <w:tblStyle w:val="a3"/>
        <w:bidiVisual/>
        <w:tblW w:w="9923" w:type="dxa"/>
        <w:tblInd w:w="-839" w:type="dxa"/>
        <w:tblLook w:val="04A0" w:firstRow="1" w:lastRow="0" w:firstColumn="1" w:lastColumn="0" w:noHBand="0" w:noVBand="1"/>
      </w:tblPr>
      <w:tblGrid>
        <w:gridCol w:w="2995"/>
        <w:gridCol w:w="3242"/>
        <w:gridCol w:w="3686"/>
      </w:tblGrid>
      <w:tr w:rsidR="00D13F1E" w14:paraId="42A31E79" w14:textId="77777777" w:rsidTr="00F135DC">
        <w:tc>
          <w:tcPr>
            <w:tcW w:w="2995" w:type="dxa"/>
          </w:tcPr>
          <w:p w14:paraId="4B3F3342" w14:textId="77777777" w:rsidR="00D13F1E" w:rsidRDefault="00D13F1E" w:rsidP="00F135DC">
            <w:pPr>
              <w:spacing w:after="200" w:line="480" w:lineRule="auto"/>
              <w:contextualSpacing/>
              <w:jc w:val="both"/>
              <w:rPr>
                <w:rFonts w:cs="David"/>
                <w:rtl/>
              </w:rPr>
            </w:pPr>
          </w:p>
        </w:tc>
        <w:tc>
          <w:tcPr>
            <w:tcW w:w="3242" w:type="dxa"/>
          </w:tcPr>
          <w:p w14:paraId="529E4736" w14:textId="77777777" w:rsidR="00D13F1E" w:rsidRDefault="00D13F1E" w:rsidP="00F135DC">
            <w:pPr>
              <w:spacing w:after="200" w:line="480" w:lineRule="auto"/>
              <w:contextualSpacing/>
              <w:jc w:val="both"/>
              <w:rPr>
                <w:rFonts w:cs="David"/>
                <w:rtl/>
              </w:rPr>
            </w:pPr>
          </w:p>
        </w:tc>
        <w:tc>
          <w:tcPr>
            <w:tcW w:w="3686" w:type="dxa"/>
          </w:tcPr>
          <w:p w14:paraId="1D1ED376" w14:textId="77777777" w:rsidR="00D13F1E" w:rsidRDefault="00D13F1E" w:rsidP="00F135DC">
            <w:pPr>
              <w:spacing w:after="200" w:line="480" w:lineRule="auto"/>
              <w:contextualSpacing/>
              <w:jc w:val="both"/>
              <w:rPr>
                <w:rFonts w:cs="David"/>
                <w:rtl/>
              </w:rPr>
            </w:pPr>
          </w:p>
        </w:tc>
      </w:tr>
      <w:tr w:rsidR="00D13F1E" w14:paraId="045E959A" w14:textId="77777777" w:rsidTr="00F135DC">
        <w:trPr>
          <w:trHeight w:val="321"/>
        </w:trPr>
        <w:tc>
          <w:tcPr>
            <w:tcW w:w="2995" w:type="dxa"/>
            <w:shd w:val="clear" w:color="auto" w:fill="F2F2F2" w:themeFill="background1" w:themeFillShade="F2"/>
            <w:vAlign w:val="center"/>
          </w:tcPr>
          <w:p w14:paraId="06D4E22D" w14:textId="77777777" w:rsidR="00D13F1E" w:rsidRPr="00704DB6" w:rsidRDefault="00D13F1E" w:rsidP="00F135DC">
            <w:pPr>
              <w:spacing w:after="200" w:line="360" w:lineRule="auto"/>
              <w:contextualSpacing/>
              <w:jc w:val="center"/>
              <w:rPr>
                <w:rFonts w:cs="David"/>
                <w:b/>
                <w:bCs/>
                <w:rtl/>
              </w:rPr>
            </w:pPr>
            <w:r w:rsidRPr="00704DB6">
              <w:rPr>
                <w:rFonts w:cs="David" w:hint="cs"/>
                <w:b/>
                <w:bCs/>
                <w:rtl/>
              </w:rPr>
              <w:t>תאריך</w:t>
            </w:r>
          </w:p>
        </w:tc>
        <w:tc>
          <w:tcPr>
            <w:tcW w:w="3242" w:type="dxa"/>
            <w:shd w:val="clear" w:color="auto" w:fill="F2F2F2" w:themeFill="background1" w:themeFillShade="F2"/>
            <w:vAlign w:val="center"/>
          </w:tcPr>
          <w:p w14:paraId="2FF58023" w14:textId="77777777" w:rsidR="00D13F1E" w:rsidRPr="00704DB6" w:rsidRDefault="00F67A5E" w:rsidP="00F67A5E">
            <w:pPr>
              <w:spacing w:after="200" w:line="360" w:lineRule="auto"/>
              <w:contextualSpacing/>
              <w:jc w:val="center"/>
              <w:rPr>
                <w:rFonts w:cs="David"/>
                <w:b/>
                <w:bCs/>
                <w:rtl/>
              </w:rPr>
            </w:pPr>
            <w:r>
              <w:rPr>
                <w:rFonts w:cs="David" w:hint="cs"/>
                <w:b/>
                <w:bCs/>
                <w:rtl/>
              </w:rPr>
              <w:t>שם המשתתף (</w:t>
            </w:r>
            <w:r w:rsidR="00D13F1E" w:rsidRPr="00704DB6">
              <w:rPr>
                <w:rFonts w:cs="David" w:hint="cs"/>
                <w:b/>
                <w:bCs/>
                <w:rtl/>
              </w:rPr>
              <w:t>פרטי + משפחה)</w:t>
            </w:r>
          </w:p>
        </w:tc>
        <w:tc>
          <w:tcPr>
            <w:tcW w:w="3686" w:type="dxa"/>
            <w:shd w:val="clear" w:color="auto" w:fill="F2F2F2" w:themeFill="background1" w:themeFillShade="F2"/>
            <w:vAlign w:val="center"/>
          </w:tcPr>
          <w:p w14:paraId="7841837F" w14:textId="77777777" w:rsidR="00D13F1E" w:rsidRPr="00704DB6" w:rsidRDefault="00D13F1E" w:rsidP="00F67A5E">
            <w:pPr>
              <w:spacing w:after="200" w:line="360" w:lineRule="auto"/>
              <w:contextualSpacing/>
              <w:jc w:val="center"/>
              <w:rPr>
                <w:rFonts w:cs="David"/>
                <w:b/>
                <w:bCs/>
                <w:rtl/>
              </w:rPr>
            </w:pPr>
            <w:r w:rsidRPr="00704DB6">
              <w:rPr>
                <w:rFonts w:cs="David" w:hint="cs"/>
                <w:b/>
                <w:bCs/>
                <w:rtl/>
              </w:rPr>
              <w:t>חתימ</w:t>
            </w:r>
            <w:r w:rsidR="00F67A5E">
              <w:rPr>
                <w:rFonts w:cs="David" w:hint="cs"/>
                <w:b/>
                <w:bCs/>
                <w:rtl/>
              </w:rPr>
              <w:t>ה ו</w:t>
            </w:r>
            <w:r w:rsidRPr="00704DB6">
              <w:rPr>
                <w:rFonts w:cs="David" w:hint="cs"/>
                <w:b/>
                <w:bCs/>
                <w:rtl/>
              </w:rPr>
              <w:t xml:space="preserve">חותמת </w:t>
            </w:r>
            <w:r w:rsidR="00F67A5E">
              <w:rPr>
                <w:rFonts w:cs="David" w:hint="cs"/>
                <w:b/>
                <w:bCs/>
                <w:rtl/>
              </w:rPr>
              <w:t>המשתתף</w:t>
            </w:r>
          </w:p>
        </w:tc>
      </w:tr>
    </w:tbl>
    <w:p w14:paraId="3B9DEF2A" w14:textId="77777777" w:rsidR="00D13F1E" w:rsidRPr="002263DE" w:rsidRDefault="00D13F1E" w:rsidP="002263DE"/>
    <w:sectPr w:rsidR="00D13F1E" w:rsidRPr="002263DE" w:rsidSect="00CC53D3">
      <w:headerReference w:type="default" r:id="rId7"/>
      <w:footerReference w:type="default" r:id="rId8"/>
      <w:headerReference w:type="first" r:id="rId9"/>
      <w:footerReference w:type="first" r:id="rId10"/>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52BCE" w14:textId="77777777" w:rsidR="00642CCD" w:rsidRDefault="00642CCD" w:rsidP="0041272D">
      <w:r>
        <w:separator/>
      </w:r>
    </w:p>
  </w:endnote>
  <w:endnote w:type="continuationSeparator" w:id="0">
    <w:p w14:paraId="2A39B185" w14:textId="77777777" w:rsidR="00642CCD" w:rsidRDefault="00642CCD"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412121" w14:paraId="17DD5276" w14:textId="77777777" w:rsidTr="00AA71D5">
      <w:trPr>
        <w:trHeight w:val="284"/>
      </w:trPr>
      <w:tc>
        <w:tcPr>
          <w:tcW w:w="9400" w:type="dxa"/>
          <w:gridSpan w:val="3"/>
          <w:shd w:val="clear" w:color="auto" w:fill="auto"/>
        </w:tcPr>
        <w:p w14:paraId="01182F5A" w14:textId="77777777" w:rsidR="00412121" w:rsidRDefault="00412121" w:rsidP="00CC53D3">
          <w:pPr>
            <w:pStyle w:val="a6"/>
            <w:rPr>
              <w:noProof/>
            </w:rPr>
          </w:pPr>
        </w:p>
      </w:tc>
    </w:tr>
    <w:tr w:rsidR="00412121" w14:paraId="24E2F713" w14:textId="77777777" w:rsidTr="00774E7F">
      <w:tc>
        <w:tcPr>
          <w:tcW w:w="2350" w:type="dxa"/>
          <w:shd w:val="clear" w:color="auto" w:fill="auto"/>
          <w:vAlign w:val="center"/>
        </w:tcPr>
        <w:p w14:paraId="20B12647" w14:textId="77777777" w:rsidR="00412121" w:rsidRDefault="00412121" w:rsidP="00412121">
          <w:pPr>
            <w:pStyle w:val="a6"/>
            <w:jc w:val="center"/>
            <w:rPr>
              <w:rtl/>
            </w:rPr>
          </w:pPr>
        </w:p>
      </w:tc>
      <w:tc>
        <w:tcPr>
          <w:tcW w:w="4700" w:type="dxa"/>
          <w:shd w:val="clear" w:color="auto" w:fill="auto"/>
          <w:vAlign w:val="center"/>
        </w:tcPr>
        <w:p w14:paraId="4716339E" w14:textId="77777777" w:rsidR="00412121" w:rsidRDefault="00412121" w:rsidP="00412121">
          <w:pPr>
            <w:pStyle w:val="a6"/>
            <w:jc w:val="center"/>
            <w:rPr>
              <w:rtl/>
            </w:rPr>
          </w:pPr>
        </w:p>
      </w:tc>
      <w:tc>
        <w:tcPr>
          <w:tcW w:w="2350" w:type="dxa"/>
          <w:shd w:val="clear" w:color="auto" w:fill="auto"/>
          <w:vAlign w:val="center"/>
        </w:tcPr>
        <w:p w14:paraId="39C710F9" w14:textId="57C5D881" w:rsidR="00412121" w:rsidRPr="00826596" w:rsidRDefault="00412121"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F9608A">
            <w:rPr>
              <w:rFonts w:ascii="David" w:hAnsi="David" w:cs="David"/>
              <w:noProof/>
              <w:rtl/>
            </w:rPr>
            <w:t>7</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F9608A">
            <w:rPr>
              <w:rFonts w:ascii="David" w:hAnsi="David" w:cs="David"/>
              <w:noProof/>
              <w:rtl/>
            </w:rPr>
            <w:t>7</w:t>
          </w:r>
          <w:r w:rsidRPr="00826596">
            <w:rPr>
              <w:rFonts w:ascii="David" w:hAnsi="David" w:cs="David"/>
            </w:rPr>
            <w:fldChar w:fldCharType="end"/>
          </w:r>
        </w:p>
      </w:tc>
    </w:tr>
  </w:tbl>
  <w:p w14:paraId="322D6CD8" w14:textId="77777777" w:rsidR="00B1046C" w:rsidRPr="00412121" w:rsidRDefault="00696BDB" w:rsidP="00412121">
    <w:pPr>
      <w:pStyle w:val="a6"/>
      <w:rPr>
        <w:rtl/>
      </w:rPr>
    </w:pPr>
    <w:r>
      <w:rPr>
        <w:noProof/>
        <w:rtl/>
        <w:lang w:eastAsia="en-US"/>
      </w:rPr>
      <w:drawing>
        <wp:anchor distT="0" distB="0" distL="114300" distR="114300" simplePos="0" relativeHeight="251659264" behindDoc="0" locked="0" layoutInCell="1" allowOverlap="1" wp14:anchorId="72D477CD" wp14:editId="5C04DD1F">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B1046C" w14:paraId="1E5AF308" w14:textId="77777777" w:rsidTr="00FD099F">
      <w:trPr>
        <w:trHeight w:hRule="exact" w:val="57"/>
      </w:trPr>
      <w:tc>
        <w:tcPr>
          <w:tcW w:w="9400" w:type="dxa"/>
          <w:tcBorders>
            <w:top w:val="double" w:sz="4" w:space="0" w:color="auto"/>
          </w:tcBorders>
          <w:shd w:val="clear" w:color="auto" w:fill="auto"/>
        </w:tcPr>
        <w:p w14:paraId="75C84062" w14:textId="77777777" w:rsidR="00B1046C" w:rsidRDefault="00B1046C" w:rsidP="00FD099F">
          <w:pPr>
            <w:pStyle w:val="a6"/>
            <w:jc w:val="center"/>
            <w:rPr>
              <w:rtl/>
            </w:rPr>
          </w:pPr>
        </w:p>
      </w:tc>
    </w:tr>
    <w:tr w:rsidR="00B1046C" w14:paraId="48410D15" w14:textId="77777777" w:rsidTr="00FD099F">
      <w:tc>
        <w:tcPr>
          <w:tcW w:w="9400" w:type="dxa"/>
          <w:shd w:val="clear" w:color="auto" w:fill="auto"/>
          <w:vAlign w:val="center"/>
        </w:tcPr>
        <w:p w14:paraId="222A3507" w14:textId="77777777"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34531A">
            <w:rPr>
              <w:rStyle w:val="a8"/>
              <w:rFonts w:ascii="Arial" w:hAnsi="Arial" w:cs="Arial"/>
              <w:noProof/>
              <w:sz w:val="22"/>
              <w:szCs w:val="22"/>
              <w:rtl/>
            </w:rPr>
            <w:t>6</w:t>
          </w:r>
          <w:r w:rsidRPr="00FD099F">
            <w:rPr>
              <w:rStyle w:val="a8"/>
              <w:rFonts w:ascii="Arial" w:hAnsi="Arial" w:cs="Arial"/>
              <w:sz w:val="22"/>
              <w:szCs w:val="22"/>
            </w:rPr>
            <w:fldChar w:fldCharType="end"/>
          </w:r>
        </w:p>
      </w:tc>
    </w:tr>
  </w:tbl>
  <w:p w14:paraId="029FB9AC"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E950E7" w14:textId="77777777" w:rsidR="00642CCD" w:rsidRDefault="00642CCD" w:rsidP="0041272D">
      <w:r>
        <w:separator/>
      </w:r>
    </w:p>
  </w:footnote>
  <w:footnote w:type="continuationSeparator" w:id="0">
    <w:p w14:paraId="487EE818" w14:textId="77777777" w:rsidR="00642CCD" w:rsidRDefault="00642CCD"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70514" w14:textId="77777777" w:rsidR="00412121" w:rsidRDefault="001227EB"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0B16B032" wp14:editId="00721EDF">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063A97E7" w14:textId="77777777" w:rsidR="00412121" w:rsidRDefault="001227EB"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35170709" wp14:editId="714EC8F8">
              <wp:simplePos x="0" y="0"/>
              <wp:positionH relativeFrom="column">
                <wp:posOffset>961003</wp:posOffset>
              </wp:positionH>
              <wp:positionV relativeFrom="paragraph">
                <wp:posOffset>90142</wp:posOffset>
              </wp:positionV>
              <wp:extent cx="3221765" cy="453225"/>
              <wp:effectExtent l="0" t="0" r="0" b="444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45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3CC99"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35170709" id="_x0000_t202" coordsize="21600,21600" o:spt="202" path="m,l,21600r21600,l21600,xe">
              <v:stroke joinstyle="miter"/>
              <v:path gradientshapeok="t" o:connecttype="rect"/>
            </v:shapetype>
            <v:shape id="תיבת טקסט 1" o:spid="_x0000_s1026" type="#_x0000_t202" style="position:absolute;left:0;text-align:left;margin-left:75.65pt;margin-top:7.1pt;width:253.7pt;height:35.7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" filled="f" stroked="f">
              <v:textbox>
                <w:txbxContent>
                  <w:p w14:paraId="41A3CC99"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10E21EE9" w14:textId="77777777" w:rsidR="00412121" w:rsidRDefault="00412121" w:rsidP="001227EB">
    <w:pPr>
      <w:pStyle w:val="a4"/>
      <w:tabs>
        <w:tab w:val="left" w:pos="3860"/>
        <w:tab w:val="center" w:pos="4450"/>
      </w:tabs>
      <w:rPr>
        <w:rFonts w:cs="David"/>
        <w:b/>
        <w:bCs/>
        <w:rtl/>
      </w:rPr>
    </w:pPr>
  </w:p>
  <w:p w14:paraId="4DC887A4" w14:textId="77777777" w:rsidR="00412121" w:rsidRDefault="00412121" w:rsidP="00412121">
    <w:pPr>
      <w:pStyle w:val="a4"/>
      <w:tabs>
        <w:tab w:val="left" w:pos="3860"/>
        <w:tab w:val="center" w:pos="4450"/>
      </w:tabs>
      <w:jc w:val="center"/>
      <w:rPr>
        <w:rFonts w:cs="David"/>
        <w:b/>
        <w:bCs/>
        <w:rtl/>
      </w:rPr>
    </w:pPr>
  </w:p>
  <w:p w14:paraId="210884DC" w14:textId="77777777" w:rsidR="00412121" w:rsidRDefault="00412121" w:rsidP="00412121">
    <w:pPr>
      <w:pStyle w:val="a4"/>
      <w:tabs>
        <w:tab w:val="left" w:pos="3860"/>
        <w:tab w:val="center" w:pos="4450"/>
      </w:tabs>
      <w:jc w:val="center"/>
      <w:rPr>
        <w:rFonts w:cs="David"/>
        <w:b/>
        <w:bCs/>
        <w:rtl/>
      </w:rPr>
    </w:pPr>
  </w:p>
  <w:p w14:paraId="5EDD9D13" w14:textId="77777777" w:rsidR="00412121" w:rsidRDefault="00412121"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A065E"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6" w15:restartNumberingAfterBreak="0">
    <w:nsid w:val="17460C13"/>
    <w:multiLevelType w:val="multilevel"/>
    <w:tmpl w:val="C264ED4A"/>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8"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9"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3E686744"/>
    <w:multiLevelType w:val="multilevel"/>
    <w:tmpl w:val="0EA64646"/>
    <w:lvl w:ilvl="0">
      <w:start w:val="1"/>
      <w:numFmt w:val="decimal"/>
      <w:lvlText w:val="%1."/>
      <w:lvlJc w:val="left"/>
      <w:pPr>
        <w:ind w:left="360" w:hanging="360"/>
      </w:pPr>
      <w:rPr>
        <w:rFonts w:hint="default"/>
        <w:b/>
        <w:bCs/>
        <w:color w:val="000000" w:themeColor="text1"/>
      </w:rPr>
    </w:lvl>
    <w:lvl w:ilvl="1">
      <w:start w:val="1"/>
      <w:numFmt w:val="decimal"/>
      <w:lvlText w:val="%1.%2."/>
      <w:lvlJc w:val="left"/>
      <w:pPr>
        <w:ind w:left="792" w:hanging="432"/>
      </w:pPr>
      <w:rPr>
        <w:rFonts w:asciiTheme="minorBidi" w:hAnsiTheme="minorBidi" w:cs="David" w:hint="default"/>
        <w:b w:val="0"/>
        <w:bCs w:val="0"/>
        <w:color w:val="auto"/>
        <w:sz w:val="24"/>
        <w:szCs w:val="24"/>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2"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3"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9"/>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
  </w:num>
  <w:num w:numId="6">
    <w:abstractNumId w:val="7"/>
  </w:num>
  <w:num w:numId="7">
    <w:abstractNumId w:val="8"/>
  </w:num>
  <w:num w:numId="8">
    <w:abstractNumId w:val="5"/>
  </w:num>
  <w:num w:numId="9">
    <w:abstractNumId w:val="3"/>
  </w:num>
  <w:num w:numId="10">
    <w:abstractNumId w:val="11"/>
  </w:num>
  <w:num w:numId="11">
    <w:abstractNumId w:val="12"/>
  </w:num>
  <w:num w:numId="12">
    <w:abstractNumId w:val="4"/>
  </w:num>
  <w:num w:numId="13">
    <w:abstractNumId w:val="0"/>
  </w:num>
  <w:num w:numId="14">
    <w:abstractNumId w:val="1"/>
  </w:num>
  <w:num w:numId="15">
    <w:abstractNumId w:val="14"/>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694D"/>
    <w:rsid w:val="00012B1E"/>
    <w:rsid w:val="000216F1"/>
    <w:rsid w:val="00021C73"/>
    <w:rsid w:val="00024225"/>
    <w:rsid w:val="00033C4F"/>
    <w:rsid w:val="000434DD"/>
    <w:rsid w:val="00057E6C"/>
    <w:rsid w:val="000617FF"/>
    <w:rsid w:val="00076958"/>
    <w:rsid w:val="0008054C"/>
    <w:rsid w:val="000A6472"/>
    <w:rsid w:val="000A66F0"/>
    <w:rsid w:val="000C094E"/>
    <w:rsid w:val="000C7E77"/>
    <w:rsid w:val="000D3561"/>
    <w:rsid w:val="000D6428"/>
    <w:rsid w:val="000E70A7"/>
    <w:rsid w:val="000F5F5C"/>
    <w:rsid w:val="001227EB"/>
    <w:rsid w:val="00136896"/>
    <w:rsid w:val="0014404B"/>
    <w:rsid w:val="00145BF2"/>
    <w:rsid w:val="00150A1C"/>
    <w:rsid w:val="00160A53"/>
    <w:rsid w:val="001803C6"/>
    <w:rsid w:val="0018132A"/>
    <w:rsid w:val="001906F4"/>
    <w:rsid w:val="00192BCB"/>
    <w:rsid w:val="001938A4"/>
    <w:rsid w:val="001A07DD"/>
    <w:rsid w:val="001A7283"/>
    <w:rsid w:val="001B1A78"/>
    <w:rsid w:val="001B3B49"/>
    <w:rsid w:val="001B3C11"/>
    <w:rsid w:val="001C2E1A"/>
    <w:rsid w:val="001C6C3E"/>
    <w:rsid w:val="001D30A3"/>
    <w:rsid w:val="001D620E"/>
    <w:rsid w:val="001E24B1"/>
    <w:rsid w:val="001E2582"/>
    <w:rsid w:val="00211753"/>
    <w:rsid w:val="00220330"/>
    <w:rsid w:val="0022090A"/>
    <w:rsid w:val="002263DE"/>
    <w:rsid w:val="00231CF2"/>
    <w:rsid w:val="00232C22"/>
    <w:rsid w:val="00235AD6"/>
    <w:rsid w:val="00236EE5"/>
    <w:rsid w:val="00240D97"/>
    <w:rsid w:val="0024630F"/>
    <w:rsid w:val="00252DE3"/>
    <w:rsid w:val="00253AF8"/>
    <w:rsid w:val="00262D8C"/>
    <w:rsid w:val="002771BD"/>
    <w:rsid w:val="0029022C"/>
    <w:rsid w:val="002A1CFB"/>
    <w:rsid w:val="002B27FB"/>
    <w:rsid w:val="002B5656"/>
    <w:rsid w:val="002C77AF"/>
    <w:rsid w:val="002F0FF6"/>
    <w:rsid w:val="00303DAF"/>
    <w:rsid w:val="003213B4"/>
    <w:rsid w:val="00323625"/>
    <w:rsid w:val="003248E9"/>
    <w:rsid w:val="00325E51"/>
    <w:rsid w:val="003309BD"/>
    <w:rsid w:val="00333760"/>
    <w:rsid w:val="003364D1"/>
    <w:rsid w:val="00337B88"/>
    <w:rsid w:val="0034531A"/>
    <w:rsid w:val="00351C43"/>
    <w:rsid w:val="00362835"/>
    <w:rsid w:val="00363701"/>
    <w:rsid w:val="003749C4"/>
    <w:rsid w:val="00377FBE"/>
    <w:rsid w:val="00382A15"/>
    <w:rsid w:val="00397B93"/>
    <w:rsid w:val="003A204A"/>
    <w:rsid w:val="003B435E"/>
    <w:rsid w:val="003B56D5"/>
    <w:rsid w:val="003D2070"/>
    <w:rsid w:val="003D3C18"/>
    <w:rsid w:val="003D5918"/>
    <w:rsid w:val="003D7DF2"/>
    <w:rsid w:val="003E0F67"/>
    <w:rsid w:val="003F7E10"/>
    <w:rsid w:val="00412121"/>
    <w:rsid w:val="0041272D"/>
    <w:rsid w:val="004132C8"/>
    <w:rsid w:val="00423EEC"/>
    <w:rsid w:val="004311BE"/>
    <w:rsid w:val="00431EE8"/>
    <w:rsid w:val="00434ED9"/>
    <w:rsid w:val="00461BE6"/>
    <w:rsid w:val="00470C72"/>
    <w:rsid w:val="00485588"/>
    <w:rsid w:val="004B175B"/>
    <w:rsid w:val="004B25E5"/>
    <w:rsid w:val="004B487D"/>
    <w:rsid w:val="004C1955"/>
    <w:rsid w:val="004D184B"/>
    <w:rsid w:val="004D1B48"/>
    <w:rsid w:val="004D4BF8"/>
    <w:rsid w:val="004E0B0C"/>
    <w:rsid w:val="004E69FF"/>
    <w:rsid w:val="00516C89"/>
    <w:rsid w:val="0052006B"/>
    <w:rsid w:val="00532FE4"/>
    <w:rsid w:val="00536E46"/>
    <w:rsid w:val="00537324"/>
    <w:rsid w:val="00553E3B"/>
    <w:rsid w:val="00555DCA"/>
    <w:rsid w:val="005635A7"/>
    <w:rsid w:val="005649CB"/>
    <w:rsid w:val="0057282D"/>
    <w:rsid w:val="00577255"/>
    <w:rsid w:val="00590884"/>
    <w:rsid w:val="00595450"/>
    <w:rsid w:val="005D18A9"/>
    <w:rsid w:val="005E3736"/>
    <w:rsid w:val="005F0A78"/>
    <w:rsid w:val="005F14E9"/>
    <w:rsid w:val="005F4C69"/>
    <w:rsid w:val="005F6BC5"/>
    <w:rsid w:val="00603EE7"/>
    <w:rsid w:val="00626B69"/>
    <w:rsid w:val="00634737"/>
    <w:rsid w:val="0063717A"/>
    <w:rsid w:val="00642CCD"/>
    <w:rsid w:val="00652C0C"/>
    <w:rsid w:val="006569A0"/>
    <w:rsid w:val="006822E3"/>
    <w:rsid w:val="0068516F"/>
    <w:rsid w:val="006917B5"/>
    <w:rsid w:val="00696BDB"/>
    <w:rsid w:val="006B328F"/>
    <w:rsid w:val="006B4075"/>
    <w:rsid w:val="006B547C"/>
    <w:rsid w:val="006C14B5"/>
    <w:rsid w:val="006C2855"/>
    <w:rsid w:val="006C39E8"/>
    <w:rsid w:val="006E06CA"/>
    <w:rsid w:val="006F07D0"/>
    <w:rsid w:val="007018AC"/>
    <w:rsid w:val="00721B55"/>
    <w:rsid w:val="00737604"/>
    <w:rsid w:val="007451DD"/>
    <w:rsid w:val="0074642D"/>
    <w:rsid w:val="00751DF0"/>
    <w:rsid w:val="00756937"/>
    <w:rsid w:val="00784725"/>
    <w:rsid w:val="00792D60"/>
    <w:rsid w:val="007939BF"/>
    <w:rsid w:val="0079411E"/>
    <w:rsid w:val="007A1438"/>
    <w:rsid w:val="007B5D26"/>
    <w:rsid w:val="007C2EA2"/>
    <w:rsid w:val="007C5207"/>
    <w:rsid w:val="007C7D4C"/>
    <w:rsid w:val="007D0951"/>
    <w:rsid w:val="007D1D6C"/>
    <w:rsid w:val="007D2420"/>
    <w:rsid w:val="007D3AA1"/>
    <w:rsid w:val="007E2B69"/>
    <w:rsid w:val="007E2C11"/>
    <w:rsid w:val="007E56C4"/>
    <w:rsid w:val="007F03A2"/>
    <w:rsid w:val="007F3940"/>
    <w:rsid w:val="0080216B"/>
    <w:rsid w:val="00804156"/>
    <w:rsid w:val="00820BE2"/>
    <w:rsid w:val="00826596"/>
    <w:rsid w:val="00835514"/>
    <w:rsid w:val="00857166"/>
    <w:rsid w:val="0086451D"/>
    <w:rsid w:val="00865FD4"/>
    <w:rsid w:val="00867EDC"/>
    <w:rsid w:val="00880501"/>
    <w:rsid w:val="008B380B"/>
    <w:rsid w:val="008B6E09"/>
    <w:rsid w:val="008C25C1"/>
    <w:rsid w:val="008C4E47"/>
    <w:rsid w:val="008D20E2"/>
    <w:rsid w:val="008D36FA"/>
    <w:rsid w:val="008E2387"/>
    <w:rsid w:val="008F29EE"/>
    <w:rsid w:val="00930D42"/>
    <w:rsid w:val="00930DA8"/>
    <w:rsid w:val="009450B5"/>
    <w:rsid w:val="0096183A"/>
    <w:rsid w:val="00962906"/>
    <w:rsid w:val="0096429E"/>
    <w:rsid w:val="00964F77"/>
    <w:rsid w:val="00970FC2"/>
    <w:rsid w:val="00995EF4"/>
    <w:rsid w:val="009977A5"/>
    <w:rsid w:val="0099798B"/>
    <w:rsid w:val="009A24CD"/>
    <w:rsid w:val="009A44B0"/>
    <w:rsid w:val="009B3C68"/>
    <w:rsid w:val="009B403D"/>
    <w:rsid w:val="009B709B"/>
    <w:rsid w:val="009C510C"/>
    <w:rsid w:val="00A22C40"/>
    <w:rsid w:val="00A27D0E"/>
    <w:rsid w:val="00A33FB2"/>
    <w:rsid w:val="00A34B39"/>
    <w:rsid w:val="00A40CCC"/>
    <w:rsid w:val="00A579DA"/>
    <w:rsid w:val="00A603DC"/>
    <w:rsid w:val="00A64169"/>
    <w:rsid w:val="00A767D6"/>
    <w:rsid w:val="00A9107E"/>
    <w:rsid w:val="00A978F1"/>
    <w:rsid w:val="00AA500A"/>
    <w:rsid w:val="00AA71D5"/>
    <w:rsid w:val="00AB254E"/>
    <w:rsid w:val="00AB6687"/>
    <w:rsid w:val="00AC0A7D"/>
    <w:rsid w:val="00AC3C9D"/>
    <w:rsid w:val="00AC5445"/>
    <w:rsid w:val="00AD0CC0"/>
    <w:rsid w:val="00AE5B15"/>
    <w:rsid w:val="00AF421F"/>
    <w:rsid w:val="00AF4BAC"/>
    <w:rsid w:val="00AF65DC"/>
    <w:rsid w:val="00B00952"/>
    <w:rsid w:val="00B05717"/>
    <w:rsid w:val="00B1046C"/>
    <w:rsid w:val="00B24440"/>
    <w:rsid w:val="00B27AC8"/>
    <w:rsid w:val="00B27EAB"/>
    <w:rsid w:val="00B32BB9"/>
    <w:rsid w:val="00B36284"/>
    <w:rsid w:val="00B43EB4"/>
    <w:rsid w:val="00B63A77"/>
    <w:rsid w:val="00B66FBF"/>
    <w:rsid w:val="00B9470B"/>
    <w:rsid w:val="00B961F8"/>
    <w:rsid w:val="00B96700"/>
    <w:rsid w:val="00BA5DB3"/>
    <w:rsid w:val="00BB0B1D"/>
    <w:rsid w:val="00BB61C3"/>
    <w:rsid w:val="00BC551D"/>
    <w:rsid w:val="00BC616E"/>
    <w:rsid w:val="00BD0921"/>
    <w:rsid w:val="00BE572A"/>
    <w:rsid w:val="00BF2E9B"/>
    <w:rsid w:val="00BF6430"/>
    <w:rsid w:val="00C03D1A"/>
    <w:rsid w:val="00C12230"/>
    <w:rsid w:val="00C3064C"/>
    <w:rsid w:val="00C34F72"/>
    <w:rsid w:val="00C36D80"/>
    <w:rsid w:val="00C5350F"/>
    <w:rsid w:val="00C5650C"/>
    <w:rsid w:val="00C82998"/>
    <w:rsid w:val="00C917F6"/>
    <w:rsid w:val="00C977B8"/>
    <w:rsid w:val="00CA290B"/>
    <w:rsid w:val="00CA64C0"/>
    <w:rsid w:val="00CC4E53"/>
    <w:rsid w:val="00CC53D3"/>
    <w:rsid w:val="00D00C52"/>
    <w:rsid w:val="00D1162E"/>
    <w:rsid w:val="00D13E0B"/>
    <w:rsid w:val="00D13F1E"/>
    <w:rsid w:val="00D161FB"/>
    <w:rsid w:val="00D179DE"/>
    <w:rsid w:val="00D36075"/>
    <w:rsid w:val="00D37A64"/>
    <w:rsid w:val="00D44E9B"/>
    <w:rsid w:val="00D60117"/>
    <w:rsid w:val="00D72D89"/>
    <w:rsid w:val="00D73E30"/>
    <w:rsid w:val="00D770E0"/>
    <w:rsid w:val="00D81B45"/>
    <w:rsid w:val="00D91515"/>
    <w:rsid w:val="00DB4A99"/>
    <w:rsid w:val="00DB5789"/>
    <w:rsid w:val="00DB6DB4"/>
    <w:rsid w:val="00DD65A4"/>
    <w:rsid w:val="00DE33A6"/>
    <w:rsid w:val="00DF1C9C"/>
    <w:rsid w:val="00DF5661"/>
    <w:rsid w:val="00DF5A54"/>
    <w:rsid w:val="00DF5E8C"/>
    <w:rsid w:val="00E01778"/>
    <w:rsid w:val="00E1145B"/>
    <w:rsid w:val="00E172CE"/>
    <w:rsid w:val="00E34CCC"/>
    <w:rsid w:val="00E44C03"/>
    <w:rsid w:val="00E46CD6"/>
    <w:rsid w:val="00E83451"/>
    <w:rsid w:val="00E876B3"/>
    <w:rsid w:val="00EA55F0"/>
    <w:rsid w:val="00EC1735"/>
    <w:rsid w:val="00EC3475"/>
    <w:rsid w:val="00ED00EE"/>
    <w:rsid w:val="00ED11F0"/>
    <w:rsid w:val="00ED321C"/>
    <w:rsid w:val="00ED34E6"/>
    <w:rsid w:val="00ED70B0"/>
    <w:rsid w:val="00EF477D"/>
    <w:rsid w:val="00EF602E"/>
    <w:rsid w:val="00F00652"/>
    <w:rsid w:val="00F0749F"/>
    <w:rsid w:val="00F103B8"/>
    <w:rsid w:val="00F10747"/>
    <w:rsid w:val="00F1555C"/>
    <w:rsid w:val="00F253B0"/>
    <w:rsid w:val="00F322DB"/>
    <w:rsid w:val="00F332AE"/>
    <w:rsid w:val="00F3419D"/>
    <w:rsid w:val="00F50AB1"/>
    <w:rsid w:val="00F51996"/>
    <w:rsid w:val="00F51D8D"/>
    <w:rsid w:val="00F52F29"/>
    <w:rsid w:val="00F53FEF"/>
    <w:rsid w:val="00F54559"/>
    <w:rsid w:val="00F67835"/>
    <w:rsid w:val="00F67A5E"/>
    <w:rsid w:val="00F706AD"/>
    <w:rsid w:val="00F76AEF"/>
    <w:rsid w:val="00F829FB"/>
    <w:rsid w:val="00F83C91"/>
    <w:rsid w:val="00F9608A"/>
    <w:rsid w:val="00F97AE6"/>
    <w:rsid w:val="00F97DD9"/>
    <w:rsid w:val="00FA21E1"/>
    <w:rsid w:val="00FA39C3"/>
    <w:rsid w:val="00FA443F"/>
    <w:rsid w:val="00FB5869"/>
    <w:rsid w:val="00FB6D62"/>
    <w:rsid w:val="00FB78B1"/>
    <w:rsid w:val="00FC1D68"/>
    <w:rsid w:val="00FD099F"/>
    <w:rsid w:val="00FE4A81"/>
    <w:rsid w:val="00FF12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7F9C11"/>
  <w15:docId w15:val="{20095707-42FB-40FC-A766-3AC5DDCE4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semiHidden/>
    <w:unhideWhenUsed/>
    <w:rsid w:val="00D60117"/>
    <w:rPr>
      <w:sz w:val="16"/>
      <w:szCs w:val="16"/>
    </w:rPr>
  </w:style>
  <w:style w:type="paragraph" w:styleId="ae">
    <w:name w:val="annotation text"/>
    <w:basedOn w:val="a"/>
    <w:link w:val="af"/>
    <w:semiHidden/>
    <w:unhideWhenUsed/>
    <w:rsid w:val="00D60117"/>
    <w:rPr>
      <w:sz w:val="20"/>
      <w:szCs w:val="20"/>
    </w:rPr>
  </w:style>
  <w:style w:type="character" w:customStyle="1" w:styleId="af">
    <w:name w:val="טקסט הערה תו"/>
    <w:basedOn w:val="a0"/>
    <w:link w:val="ae"/>
    <w:semiHidden/>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basedOn w:val="a"/>
    <w:uiPriority w:val="34"/>
    <w:qFormat/>
    <w:rsid w:val="00150A1C"/>
    <w:pPr>
      <w:ind w:left="720"/>
      <w:contextualSpacing/>
    </w:pPr>
  </w:style>
  <w:style w:type="paragraph" w:styleId="af3">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character" w:styleId="Hyperlink">
    <w:name w:val="Hyperlink"/>
    <w:basedOn w:val="a0"/>
    <w:unhideWhenUsed/>
    <w:rsid w:val="009450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1830</Words>
  <Characters>9151</Characters>
  <Application>Microsoft Office Word</Application>
  <DocSecurity>0</DocSecurity>
  <Lines>76</Lines>
  <Paragraphs>21</Paragraphs>
  <ScaleCrop>false</ScaleCrop>
  <HeadingPairs>
    <vt:vector size="2" baseType="variant">
      <vt:variant>
        <vt:lpstr>שם</vt:lpstr>
      </vt:variant>
      <vt:variant>
        <vt:i4>1</vt:i4>
      </vt:variant>
    </vt:vector>
  </HeadingPairs>
  <TitlesOfParts>
    <vt:vector size="1" baseType="lpstr">
      <vt:lpstr>FW: RFI ניהול ושיתוף מסמכים וארכיונים 11-2024-הערות יועמש</vt:lpstr>
    </vt:vector>
  </TitlesOfParts>
  <Company>ISRAEL POLICE</Company>
  <LinksUpToDate>false</LinksUpToDate>
  <CharactersWithSpaces>10960</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FW: RFI ניהול ושיתוף מסמכים וארכיונים 11-2024-הערות יועמש</dc:title>
  <dc:creator>e043030022</dc:creator>
  <cp:lastModifiedBy>חדוה בשארי</cp:lastModifiedBy>
  <cp:revision>2</cp:revision>
  <cp:lastPrinted>2023-06-25T10:28:00Z</cp:lastPrinted>
  <dcterms:created xsi:type="dcterms:W3CDTF">2024-09-09T07:35:00Z</dcterms:created>
  <dcterms:modified xsi:type="dcterms:W3CDTF">2024-09-09T07:35:00Z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08e829d8ed08;#</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423479;#67912724.docx</vt:lpwstr>
  </property>
  <property fmtid="{D5CDD505-2E9C-101B-9397-08002B2CF9AE}" pid="7" name="Modified_x0020_By">
    <vt:lpwstr>i:0#.w|police_prod\u040114134</vt:lpwstr>
  </property>
  <property fmtid="{D5CDD505-2E9C-101B-9397-08002B2CF9AE}" pid="8" name="Created_x0020_By">
    <vt:lpwstr>i:0#.w|police_prod\u040114134</vt:lpwstr>
  </property>
  <property fmtid="{D5CDD505-2E9C-101B-9397-08002B2CF9AE}" pid="9" name="File_x0020_Type">
    <vt:lpwstr>docx</vt:lpwstr>
  </property>
  <property fmtid="{D5CDD505-2E9C-101B-9397-08002B2CF9AE}" pid="10" name="AutoNumber">
    <vt:lpwstr>67912724</vt:lpwstr>
  </property>
  <property fmtid="{D5CDD505-2E9C-101B-9397-08002B2CF9AE}" pid="11" name="SDCategories">
    <vt:lpwstr>:יעוץ משפטי:יועמ"ש המשטרה:מסחר;#</vt:lpwstr>
  </property>
  <property fmtid="{D5CDD505-2E9C-101B-9397-08002B2CF9AE}" pid="12" name="SDAuthor">
    <vt:lpwstr>רעות רוזנברג</vt:lpwstr>
  </property>
  <property fmtid="{D5CDD505-2E9C-101B-9397-08002B2CF9AE}" pid="13" name="SDDocDate">
    <vt:lpwstr>23/07/2024</vt:lpwstr>
  </property>
  <property fmtid="{D5CDD505-2E9C-101B-9397-08002B2CF9AE}" pid="14" name="SDHebDate">
    <vt:lpwstr>י"ז בתמוז, התשפ"ד</vt:lpwstr>
  </property>
  <property fmtid="{D5CDD505-2E9C-101B-9397-08002B2CF9AE}" pid="15" name="SDSecurity">
    <vt:lpwstr>בלמס</vt:lpwstr>
  </property>
  <property fmtid="{D5CDD505-2E9C-101B-9397-08002B2CF9AE}" pid="16" name="SDDocType">
    <vt:lpwstr>קליטה או הוצאת מייל</vt:lpwstr>
  </property>
  <property fmtid="{D5CDD505-2E9C-101B-9397-08002B2CF9AE}" pid="17" name="Milot_mafteach">
    <vt:lpwstr>רכש חשאי של רכב </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ID">
    <vt:lpwstr>423479</vt:lpwstr>
  </property>
  <property fmtid="{D5CDD505-2E9C-101B-9397-08002B2CF9AE}" pid="23" name="Created">
    <vt:lpwstr>01/08/2024</vt:lpwstr>
  </property>
  <property fmtid="{D5CDD505-2E9C-101B-9397-08002B2CF9AE}" pid="24" name="Author">
    <vt:lpwstr>93;#רעות רוזנברג</vt:lpwstr>
  </property>
  <property fmtid="{D5CDD505-2E9C-101B-9397-08002B2CF9AE}" pid="25" name="Modified">
    <vt:lpwstr>01/08/2024</vt:lpwstr>
  </property>
  <property fmtid="{D5CDD505-2E9C-101B-9397-08002B2CF9AE}" pid="26" name="Editor">
    <vt:lpwstr>93;#רעות רוזנברג</vt:lpwstr>
  </property>
  <property fmtid="{D5CDD505-2E9C-101B-9397-08002B2CF9AE}" pid="27" name="_ModerationStatus">
    <vt:lpwstr>0</vt:lpwstr>
  </property>
  <property fmtid="{D5CDD505-2E9C-101B-9397-08002B2CF9AE}" pid="28" name="FileRef">
    <vt:lpwstr>423479;#sites/SC003/yoamashhmestara/DocLib/בלמס-שמור/בלמס-שמור automatically created by sharedocs 1/67912724.docx</vt:lpwstr>
  </property>
  <property fmtid="{D5CDD505-2E9C-101B-9397-08002B2CF9AE}" pid="29" name="FileDirRef">
    <vt:lpwstr>423479;#sites/SC003/yoamashhmestara/DocLib/בלמס-שמור/בלמס-שמור automatically created by sharedocs 1</vt:lpwstr>
  </property>
  <property fmtid="{D5CDD505-2E9C-101B-9397-08002B2CF9AE}" pid="30" name="Last_x0020_Modified">
    <vt:lpwstr>423479;#2024-08-01 18:12:03</vt:lpwstr>
  </property>
  <property fmtid="{D5CDD505-2E9C-101B-9397-08002B2CF9AE}" pid="31" name="Created_x0020_Date">
    <vt:lpwstr>423479;#2024-08-01 17:56:56</vt:lpwstr>
  </property>
  <property fmtid="{D5CDD505-2E9C-101B-9397-08002B2CF9AE}" pid="32" name="File_x0020_Size">
    <vt:lpwstr>423479;#114474</vt:lpwstr>
  </property>
  <property fmtid="{D5CDD505-2E9C-101B-9397-08002B2CF9AE}" pid="33" name="FSObjType">
    <vt:lpwstr>423479;#0</vt:lpwstr>
  </property>
  <property fmtid="{D5CDD505-2E9C-101B-9397-08002B2CF9AE}" pid="34" name="SortBehavior">
    <vt:lpwstr>423479;#0</vt:lpwstr>
  </property>
  <property fmtid="{D5CDD505-2E9C-101B-9397-08002B2CF9AE}" pid="35" name="PermMask">
    <vt:lpwstr>0x1b03c4312ef</vt:lpwstr>
  </property>
  <property fmtid="{D5CDD505-2E9C-101B-9397-08002B2CF9AE}" pid="36" name="CheckedOutUserId">
    <vt:lpwstr>423479;#</vt:lpwstr>
  </property>
  <property fmtid="{D5CDD505-2E9C-101B-9397-08002B2CF9AE}" pid="37" name="IsCheckedoutToLocal">
    <vt:lpwstr>423479;#0</vt:lpwstr>
  </property>
  <property fmtid="{D5CDD505-2E9C-101B-9397-08002B2CF9AE}" pid="38" name="UniqueId">
    <vt:lpwstr>423479;#{426C49B3-C8EC-4212-8AD9-57222DED537D}</vt:lpwstr>
  </property>
  <property fmtid="{D5CDD505-2E9C-101B-9397-08002B2CF9AE}" pid="39" name="ProgId">
    <vt:lpwstr>423479;#</vt:lpwstr>
  </property>
  <property fmtid="{D5CDD505-2E9C-101B-9397-08002B2CF9AE}" pid="40" name="ScopeId">
    <vt:lpwstr>423479;#{46760061-D657-4B77-BA46-DF6466D8DDC9}</vt:lpwstr>
  </property>
  <property fmtid="{D5CDD505-2E9C-101B-9397-08002B2CF9AE}" pid="41" name="VirusStatus">
    <vt:lpwstr>423479;#114474</vt:lpwstr>
  </property>
  <property fmtid="{D5CDD505-2E9C-101B-9397-08002B2CF9AE}" pid="42" name="CheckedOutTitle">
    <vt:lpwstr>423479;#</vt:lpwstr>
  </property>
  <property fmtid="{D5CDD505-2E9C-101B-9397-08002B2CF9AE}" pid="43" name="_CheckinComment">
    <vt:lpwstr>423479;#</vt:lpwstr>
  </property>
  <property fmtid="{D5CDD505-2E9C-101B-9397-08002B2CF9AE}" pid="44" name="_EditMenuTableStart">
    <vt:lpwstr>67912724.docx</vt:lpwstr>
  </property>
  <property fmtid="{D5CDD505-2E9C-101B-9397-08002B2CF9AE}" pid="45" name="_EditMenuTableStart2">
    <vt:lpwstr>423479</vt:lpwstr>
  </property>
  <property fmtid="{D5CDD505-2E9C-101B-9397-08002B2CF9AE}" pid="46" name="_EditMenuTableEnd">
    <vt:lpwstr>423479</vt:lpwstr>
  </property>
  <property fmtid="{D5CDD505-2E9C-101B-9397-08002B2CF9AE}" pid="47" name="LinkFilenameNoMenu">
    <vt:lpwstr>67912724.docx</vt:lpwstr>
  </property>
  <property fmtid="{D5CDD505-2E9C-101B-9397-08002B2CF9AE}" pid="48" name="LinkFilename">
    <vt:lpwstr>67912724.docx</vt:lpwstr>
  </property>
  <property fmtid="{D5CDD505-2E9C-101B-9397-08002B2CF9AE}" pid="49" name="LinkFilename2">
    <vt:lpwstr>67912724.docx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1/67912724.docx</vt:lpwstr>
  </property>
  <property fmtid="{D5CDD505-2E9C-101B-9397-08002B2CF9AE}" pid="52" name="EncodedAbsUrl">
    <vt:lpwstr>http://prmaor/sites/SC003/yoamashhmestara/DocLib/בלמס-שמור/בלמס-שמור%20automatically%20created%20by%20sharedocs%201/67912724.docx</vt:lpwstr>
  </property>
  <property fmtid="{D5CDD505-2E9C-101B-9397-08002B2CF9AE}" pid="53" name="BaseName">
    <vt:lpwstr>67912724</vt:lpwstr>
  </property>
  <property fmtid="{D5CDD505-2E9C-101B-9397-08002B2CF9AE}" pid="54" name="FileSizeDisplay">
    <vt:lpwstr>114474</vt:lpwstr>
  </property>
  <property fmtid="{D5CDD505-2E9C-101B-9397-08002B2CF9AE}" pid="55" name="MetaInfo">
    <vt:lpwstr>423479;#_Level:SW|1_x000d_
ItemChildCount:SW|423479;#0_x000d_
Etag:SW|{426C49B3-C8EC-4212-8AD9-57222DED537D},4_x000d_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423479;#0</vt:lpwstr>
  </property>
  <property fmtid="{D5CDD505-2E9C-101B-9397-08002B2CF9AE}" pid="59" name="FolderChildCount">
    <vt:lpwstr>423479;#0</vt:lpwstr>
  </property>
  <property fmtid="{D5CDD505-2E9C-101B-9397-08002B2CF9AE}" pid="60" name="SelectTitle">
    <vt:lpwstr>423479</vt:lpwstr>
  </property>
  <property fmtid="{D5CDD505-2E9C-101B-9397-08002B2CF9AE}" pid="61" name="SelectFilename">
    <vt:lpwstr>423479</vt:lpwstr>
  </property>
  <property fmtid="{D5CDD505-2E9C-101B-9397-08002B2CF9AE}" pid="62" name="Edit">
    <vt:lpwstr>0</vt:lpwstr>
  </property>
  <property fmtid="{D5CDD505-2E9C-101B-9397-08002B2CF9AE}" pid="63" name="owshiddenversion">
    <vt:lpwstr>5</vt:lpwstr>
  </property>
  <property fmtid="{D5CDD505-2E9C-101B-9397-08002B2CF9AE}" pid="64" name="_UIVersion">
    <vt:lpwstr>1024</vt:lpwstr>
  </property>
  <property fmtid="{D5CDD505-2E9C-101B-9397-08002B2CF9AE}" pid="65" name="_UIVersionString">
    <vt:lpwstr>2.0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423479;#</vt:lpwstr>
  </property>
  <property fmtid="{D5CDD505-2E9C-101B-9397-08002B2CF9AE}" pid="70" name="ParentLeafName">
    <vt:lpwstr>423479;#</vt:lpwstr>
  </property>
  <property fmtid="{D5CDD505-2E9C-101B-9397-08002B2CF9AE}" pid="71" name="Etag">
    <vt:lpwstr>{426C49B3-C8EC-4212-8AD9-57222DED537D},5</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רמ"ד משפט מסחרי</vt:lpwstr>
  </property>
  <property fmtid="{D5CDD505-2E9C-101B-9397-08002B2CF9AE}" pid="82" name="SDToList">
    <vt:lpwstr>רעות רוזנברג</vt:lpwstr>
  </property>
  <property fmtid="{D5CDD505-2E9C-101B-9397-08002B2CF9AE}" pid="83" name="SDCCList">
    <vt:lpwstr>ר' חו' רכש פרוייקטים טכנולגיים את"ל</vt:lpwstr>
  </property>
  <property fmtid="{D5CDD505-2E9C-101B-9397-08002B2CF9AE}" pid="84" name="neadru">
    <vt:lpwstr/>
  </property>
</Properties>
</file>